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029A" w:rsidRDefault="00921E08" w:rsidP="00A85927">
      <w:pPr>
        <w:autoSpaceDE w:val="0"/>
        <w:autoSpaceDN w:val="0"/>
        <w:adjustRightInd w:val="0"/>
        <w:spacing w:after="0"/>
        <w:rPr>
          <w:rFonts w:ascii="Angsana New" w:eastAsia="BrowalliaNew-Bold" w:hAnsi="Angsana New" w:cs="Angsana New"/>
          <w:b/>
          <w:bCs/>
          <w:sz w:val="36"/>
          <w:szCs w:val="36"/>
        </w:rPr>
      </w:pPr>
      <w:r>
        <w:rPr>
          <w:rFonts w:ascii="Angsana New" w:eastAsia="BrowalliaNew-Bold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-632460</wp:posOffset>
                </wp:positionV>
                <wp:extent cx="1691640" cy="678180"/>
                <wp:effectExtent l="0" t="0" r="381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E727" id="Rectangle 8" o:spid="_x0000_s1026" style="position:absolute;margin-left:375pt;margin-top:-49.8pt;width:133.2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TfewIAAPs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-533400</wp:posOffset>
                </wp:positionV>
                <wp:extent cx="548640" cy="495300"/>
                <wp:effectExtent l="0" t="0" r="381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3CB6" id="Rectangle 6" o:spid="_x0000_s1026" style="position:absolute;margin-left:423.6pt;margin-top:-42pt;width:43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0UewIAAPoE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-438150</wp:posOffset>
                </wp:positionV>
                <wp:extent cx="228600" cy="247650"/>
                <wp:effectExtent l="0" t="0" r="0" b="0"/>
                <wp:wrapNone/>
                <wp:docPr id="10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5E711" id="Rectangle 15" o:spid="_x0000_s1026" style="position:absolute;margin-left:439.5pt;margin-top:-34.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Q8fQIAAP0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" stroked="f"/>
            </w:pict>
          </mc:Fallback>
        </mc:AlternateContent>
      </w:r>
      <w:r w:rsidR="009A02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285750</wp:posOffset>
            </wp:positionV>
            <wp:extent cx="1871980" cy="187198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Pr="002F0807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2"/>
          <w:szCs w:val="32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หลักสูตรปรัชญาดุษฎีบัณฑิต</w:t>
      </w: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  <w:r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สาขาวิชาภาษาศาสตร์ประยุกต์ (หลักสูตรนานาชาติ)</w:t>
      </w: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หลักสูตรปรับปรุง  พ.ศ. 2560</w:t>
      </w: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  <w:cs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rPr>
          <w:rFonts w:ascii="Angsana New" w:eastAsia="BrowalliaNew-Bold" w:hAnsi="Angsana New" w:cs="Angsana New"/>
          <w:b/>
          <w:bCs/>
          <w:sz w:val="36"/>
          <w:szCs w:val="36"/>
        </w:rPr>
      </w:pPr>
    </w:p>
    <w:p w:rsidR="009A029A" w:rsidRPr="00CD6D63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20"/>
          <w:szCs w:val="20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Angsana New" w:eastAsia="BrowalliaNew-Bold" w:hAnsi="Angsana New" w:cs="Angsana New"/>
          <w:b/>
          <w:bCs/>
          <w:sz w:val="20"/>
          <w:szCs w:val="20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rPr>
          <w:rFonts w:ascii="Angsana New" w:eastAsia="BrowalliaNew-Bold" w:hAnsi="Angsana New" w:cs="Angsana New"/>
          <w:b/>
          <w:bCs/>
          <w:sz w:val="20"/>
          <w:szCs w:val="20"/>
        </w:rPr>
      </w:pPr>
    </w:p>
    <w:p w:rsidR="009A029A" w:rsidRPr="008328A5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44"/>
          <w:szCs w:val="44"/>
        </w:rPr>
      </w:pPr>
    </w:p>
    <w:p w:rsidR="009A029A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</w:p>
    <w:p w:rsidR="009A029A" w:rsidRPr="00072B9E" w:rsidRDefault="00072B9E" w:rsidP="00072B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</w:rPr>
      </w:pPr>
      <w:r w:rsidRPr="00072B9E"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  <w:cs/>
        </w:rPr>
        <w:t>สายวิชาภาษา</w:t>
      </w:r>
    </w:p>
    <w:p w:rsidR="009A029A" w:rsidRPr="002F0807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  <w:cs/>
        </w:rPr>
      </w:pPr>
      <w:r w:rsidRPr="00863F0A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คณะ</w:t>
      </w:r>
      <w:r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ศิลปศาสตร์</w:t>
      </w:r>
    </w:p>
    <w:p w:rsidR="009A029A" w:rsidRPr="00863F0A" w:rsidRDefault="009A029A" w:rsidP="00E679FE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2F0807">
        <w:rPr>
          <w:rFonts w:ascii="TH SarabunPSK" w:eastAsia="BrowalliaNew-Bold" w:hAnsi="TH SarabunPSK" w:cs="TH SarabunPSK"/>
          <w:b/>
          <w:bCs/>
          <w:sz w:val="44"/>
          <w:szCs w:val="44"/>
          <w:cs/>
        </w:rPr>
        <w:t>มหาวิทยาลัยเทคโนโลยีพระจอมเกล้าธนบุรี</w:t>
      </w:r>
    </w:p>
    <w:p w:rsidR="009A029A" w:rsidRPr="002B2ADF" w:rsidRDefault="00921E08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-526415</wp:posOffset>
                </wp:positionV>
                <wp:extent cx="541020" cy="5334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CD5E" id="Rectangle 7" o:spid="_x0000_s1026" style="position:absolute;margin-left:446.4pt;margin-top:-41.45pt;width:42.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-419100</wp:posOffset>
                </wp:positionV>
                <wp:extent cx="228600" cy="247650"/>
                <wp:effectExtent l="0" t="0" r="0" b="0"/>
                <wp:wrapNone/>
                <wp:docPr id="10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5DF6" id="Rectangle 17" o:spid="_x0000_s1026" style="position:absolute;margin-left:441pt;margin-top:-33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VifAIAAP0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" stroked="f"/>
            </w:pict>
          </mc:Fallback>
        </mc:AlternateContent>
      </w:r>
      <w:r w:rsidR="009A029A"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สารบัญ</w:t>
      </w:r>
    </w:p>
    <w:p w:rsidR="009A029A" w:rsidRPr="002B2ADF" w:rsidRDefault="009A029A" w:rsidP="00B919C9">
      <w:pPr>
        <w:autoSpaceDE w:val="0"/>
        <w:autoSpaceDN w:val="0"/>
        <w:adjustRightInd w:val="0"/>
        <w:spacing w:after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bookmarkStart w:id="1" w:name="OLE_LINK3"/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หน้า</w:t>
      </w:r>
    </w:p>
    <w:p w:rsidR="009A029A" w:rsidRPr="002B2ADF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ข้อมูลทั่วไป</w:t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</w:p>
    <w:bookmarkEnd w:id="1"/>
    <w:p w:rsidR="009A029A" w:rsidRPr="002B2ADF" w:rsidRDefault="00DF7E2B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รหั</w:t>
      </w:r>
      <w:r w:rsidR="004C0FDA"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>ส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และชื่อหลักสูตร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ab/>
        <w:t>1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ชื่อปริญญาและสาขาวิชา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bookmarkStart w:id="2" w:name="OLE_LINK2"/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bookmarkEnd w:id="2"/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1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วิชาเอก (ถ้ามี)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1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จำนวนหน่วยกิตที่เรียนตลอดหลักสูตร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1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รูปแบบของหลักสูตร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1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สถานภาพของหลักสูตรและการพิจารณาอนุมัติ/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ab/>
        <w:t>เห็นชอบหลักสูตร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2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2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อาชีพที่สามารถประกอบได้หลังสำเร็จการศึกษา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2</w:t>
      </w:r>
    </w:p>
    <w:p w:rsidR="009A029A" w:rsidRPr="002B2ADF" w:rsidRDefault="009A029A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ชื่อ สกุล ตำแหน่ง และคุณวุฒิการศึกษาของอาจารย์ผู้รับผิดชอบหลักสูต</w:t>
      </w: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>ร</w:t>
      </w:r>
      <w:r w:rsidR="00E1055E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E1055E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E1055E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E1055E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2</w:t>
      </w:r>
    </w:p>
    <w:p w:rsidR="009A029A" w:rsidRPr="002B2ADF" w:rsidRDefault="00633F97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สถานที่จัดการเรียนการสอน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3</w:t>
      </w:r>
    </w:p>
    <w:p w:rsidR="009A029A" w:rsidRPr="002B2ADF" w:rsidRDefault="00633F97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3</w:t>
      </w:r>
    </w:p>
    <w:p w:rsidR="009A029A" w:rsidRPr="002B2ADF" w:rsidRDefault="00633F97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 xml:space="preserve">ผลกระทบจากข้อ 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>11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และ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>11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>2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 xml:space="preserve"> ต่อการพัฒนาหลักสูตรและความเกี่ยวข้องกับพันธกิจของสถาบัน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4</w:t>
      </w:r>
    </w:p>
    <w:p w:rsidR="009A029A" w:rsidRPr="002B2ADF" w:rsidRDefault="00633F97" w:rsidP="008D7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9A029A" w:rsidRPr="002B2ADF">
        <w:rPr>
          <w:rFonts w:ascii="TH SarabunPSK" w:eastAsia="BrowalliaNew-Bold" w:hAnsi="TH SarabunPSK" w:cs="TH SarabunPSK"/>
          <w:sz w:val="32"/>
          <w:szCs w:val="32"/>
          <w:cs/>
        </w:rPr>
        <w:t>ความสัมพันธ์ (ถ้ามี) กับหลักสูตรอื่นที่เปิดสอนในคณะ/ภาควิชาอื่นของสถาบัน</w:t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E7C0A" w:rsidRPr="002B2ADF">
        <w:rPr>
          <w:rFonts w:ascii="TH SarabunPSK" w:eastAsia="BrowalliaNew-Bold" w:hAnsi="TH SarabunPSK" w:cs="TH SarabunPSK"/>
          <w:sz w:val="32"/>
          <w:szCs w:val="32"/>
        </w:rPr>
        <w:t>5</w:t>
      </w:r>
    </w:p>
    <w:p w:rsidR="009A029A" w:rsidRPr="002B2ADF" w:rsidRDefault="009A029A" w:rsidP="00B919C9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2B2ADF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ข้อมูลเฉพาะของหลักสูตร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0448E2"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</w:p>
    <w:p w:rsidR="009A029A" w:rsidRPr="002B2ADF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  <w:u w:val="double"/>
        </w:rPr>
      </w:pPr>
      <w:r w:rsidRPr="002B2ADF">
        <w:rPr>
          <w:rFonts w:ascii="TH SarabunPSK" w:eastAsia="BrowalliaNew-Bold" w:hAnsi="TH SarabunPSK" w:cs="TH SarabunPSK"/>
          <w:sz w:val="32"/>
          <w:szCs w:val="32"/>
        </w:rPr>
        <w:t>1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633F97"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ปรัชญา ความสำคัญ วัตถุประสงค์ของหลักสูตร</w:t>
      </w:r>
      <w:r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>และผลลัพธ์การเรียนรู้ของหลักสูตร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55284C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0448E2" w:rsidRPr="002B2ADF">
        <w:rPr>
          <w:rFonts w:ascii="TH SarabunPSK" w:eastAsia="BrowalliaNew-Bold" w:hAnsi="TH SarabunPSK" w:cs="TH SarabunPSK"/>
          <w:sz w:val="32"/>
          <w:szCs w:val="32"/>
        </w:rPr>
        <w:t>6</w:t>
      </w:r>
    </w:p>
    <w:p w:rsidR="009A029A" w:rsidRPr="002B2ADF" w:rsidRDefault="009A029A" w:rsidP="00B919C9">
      <w:pPr>
        <w:pStyle w:val="ListParagraph"/>
        <w:autoSpaceDE w:val="0"/>
        <w:autoSpaceDN w:val="0"/>
        <w:adjustRightInd w:val="0"/>
        <w:spacing w:after="0"/>
        <w:ind w:left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</w:rPr>
        <w:t>2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633F97" w:rsidRPr="002B2A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แผนพัฒนาปรับปรุง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AB132F" w:rsidRPr="002B2ADF">
        <w:rPr>
          <w:rFonts w:ascii="TH SarabunPSK" w:eastAsia="BrowalliaNew-Bold" w:hAnsi="TH SarabunPSK" w:cs="TH SarabunPSK"/>
          <w:sz w:val="32"/>
          <w:szCs w:val="32"/>
        </w:rPr>
        <w:t>8</w:t>
      </w:r>
    </w:p>
    <w:p w:rsidR="009A029A" w:rsidRPr="002B2ADF" w:rsidRDefault="009A029A" w:rsidP="00B919C9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2B2ADF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ระบบการจัดการศึกษา การดำเนินการ และโครงสร้างของหลักสูตร</w:t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ระบบการจัดการศึกษา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การดำเนินการหลักสูตร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วัน-เวลาในการดำเนินการเรียนการสอน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คุณสมบัติของผู้เข้าศึกษา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ปัญหาของนักศึกษาแรกเข้า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B56154" w:rsidRPr="002B2ADF">
        <w:rPr>
          <w:rFonts w:ascii="TH SarabunPSK" w:eastAsia="BrowalliaNew-Bold" w:hAnsi="TH SarabunPSK" w:cs="TH SarabunPSK"/>
          <w:sz w:val="32"/>
          <w:szCs w:val="32"/>
        </w:rPr>
        <w:t>10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 xml:space="preserve">กลยุทธ์ในการดำเนินการเพื่อแก้ไขปัญหา/ข้อจำกัดของนักศึกษาในข้อ 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>2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>3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11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 xml:space="preserve">แผนการรับนักศึกษาและผู้สำเร็จการศึกษาในระยะ 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>5</w:t>
      </w: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 xml:space="preserve"> ปี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11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งบประมาณตามแผน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11</w:t>
      </w:r>
    </w:p>
    <w:p w:rsidR="009A029A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ระบบการศึกษา</w:t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12</w:t>
      </w:r>
    </w:p>
    <w:p w:rsidR="00E679FE" w:rsidRPr="002B2ADF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  <w:cs/>
        </w:rPr>
        <w:t>การเทียบโอนหน่วยกิต รายวิชา และการลงทะเบียนเรียนข้ามมหาวิทยาลัย (ถ้ามี)</w:t>
      </w:r>
      <w:r w:rsidR="0055284C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55284C"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12</w:t>
      </w:r>
    </w:p>
    <w:p w:rsidR="009A029A" w:rsidRPr="002B2ADF" w:rsidRDefault="009A029A" w:rsidP="00E679FE">
      <w:pPr>
        <w:pStyle w:val="ListParagraph"/>
        <w:autoSpaceDE w:val="0"/>
        <w:autoSpaceDN w:val="0"/>
        <w:adjustRightInd w:val="0"/>
        <w:spacing w:after="0"/>
        <w:ind w:left="795"/>
        <w:rPr>
          <w:rFonts w:ascii="TH SarabunPSK" w:eastAsia="BrowalliaNew-Bold" w:hAnsi="TH SarabunPSK" w:cs="TH SarabunPSK"/>
          <w:sz w:val="32"/>
          <w:szCs w:val="32"/>
        </w:rPr>
      </w:pP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  <w:r w:rsidRPr="002B2ADF">
        <w:rPr>
          <w:rFonts w:ascii="TH SarabunPSK" w:eastAsia="BrowalliaNew-Bold" w:hAnsi="TH SarabunPSK" w:cs="TH SarabunPSK"/>
          <w:sz w:val="32"/>
          <w:szCs w:val="32"/>
        </w:rPr>
        <w:tab/>
      </w:r>
    </w:p>
    <w:p w:rsidR="009A029A" w:rsidRPr="00AB2792" w:rsidRDefault="009A029A" w:rsidP="008D74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หลักสูตรและอาจารย์ผู้สอน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13</w:t>
      </w:r>
    </w:p>
    <w:p w:rsidR="009A029A" w:rsidRPr="00AB2792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hanging="511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13</w:t>
      </w:r>
    </w:p>
    <w:p w:rsidR="009A029A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จำนวนหน่วยกิตรวมตลอดหลักสูตร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13</w:t>
      </w:r>
    </w:p>
    <w:p w:rsidR="009A029A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โครงสร้างหลักสูตร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13</w:t>
      </w:r>
    </w:p>
    <w:p w:rsidR="009A029A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รายวิชา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10F41" w:rsidRPr="00AB2792">
        <w:rPr>
          <w:rFonts w:ascii="TH SarabunPSK" w:eastAsia="BrowalliaNew-Bold" w:hAnsi="TH SarabunPSK" w:cs="TH SarabunPSK"/>
          <w:sz w:val="32"/>
          <w:szCs w:val="32"/>
        </w:rPr>
        <w:t>13</w:t>
      </w:r>
    </w:p>
    <w:p w:rsidR="00451578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แผนการศึกษา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15</w:t>
      </w:r>
    </w:p>
    <w:p w:rsidR="009A029A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คำอธิบายรายวิชา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10F41" w:rsidRPr="00AB2792">
        <w:rPr>
          <w:rFonts w:ascii="TH SarabunPSK" w:eastAsia="BrowalliaNew-Bold" w:hAnsi="TH SarabunPSK" w:cs="TH SarabunPSK"/>
          <w:sz w:val="32"/>
          <w:szCs w:val="32"/>
        </w:rPr>
        <w:t>17</w:t>
      </w:r>
    </w:p>
    <w:p w:rsidR="009A029A" w:rsidRPr="00AB2792" w:rsidRDefault="009A029A" w:rsidP="008D74A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ชื่อ สกุลตำแหน่งและคุณวุฒิของอาจารย์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10F41" w:rsidRPr="00AB2792">
        <w:rPr>
          <w:rFonts w:ascii="TH SarabunPSK" w:eastAsia="BrowalliaNew-Bold" w:hAnsi="TH SarabunPSK" w:cs="TH SarabunPSK"/>
          <w:sz w:val="32"/>
          <w:szCs w:val="32"/>
        </w:rPr>
        <w:t>17</w:t>
      </w:r>
    </w:p>
    <w:p w:rsidR="009A029A" w:rsidRPr="00AB2792" w:rsidRDefault="009A029A" w:rsidP="008D74A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อาจารย์ประจำหลักสูตร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10F41" w:rsidRPr="00AB2792">
        <w:rPr>
          <w:rFonts w:ascii="TH SarabunPSK" w:eastAsia="BrowalliaNew-Bold" w:hAnsi="TH SarabunPSK" w:cs="TH SarabunPSK"/>
          <w:sz w:val="32"/>
          <w:szCs w:val="32"/>
        </w:rPr>
        <w:t>17</w:t>
      </w:r>
    </w:p>
    <w:p w:rsidR="009A029A" w:rsidRPr="00AB2792" w:rsidRDefault="00953D7D" w:rsidP="00906028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ประจำ</w:t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21</w:t>
      </w:r>
    </w:p>
    <w:p w:rsidR="003F0089" w:rsidRPr="00AB2792" w:rsidRDefault="003F0089" w:rsidP="003F0089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hanging="229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อาจารย์พิเศษ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953D7D">
        <w:rPr>
          <w:rFonts w:ascii="TH SarabunPSK" w:eastAsia="BrowalliaNew-Bold" w:hAnsi="TH SarabunPSK" w:cs="TH SarabunPSK"/>
          <w:sz w:val="32"/>
          <w:szCs w:val="32"/>
        </w:rPr>
        <w:t>22</w:t>
      </w:r>
    </w:p>
    <w:p w:rsidR="009A029A" w:rsidRPr="00AB2792" w:rsidRDefault="009A029A" w:rsidP="008D74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องค์ประกอบเกี่ยวกับประสบการณ์ภาคสนาม (การฝึกงาน หรือสหกิจศึกษา) (ถ้ามี)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53D7D">
        <w:rPr>
          <w:rFonts w:ascii="TH SarabunPSK" w:eastAsia="BrowalliaNew-Bold" w:hAnsi="TH SarabunPSK" w:cs="TH SarabunPSK"/>
          <w:sz w:val="32"/>
          <w:szCs w:val="32"/>
        </w:rPr>
        <w:t>22</w:t>
      </w:r>
    </w:p>
    <w:p w:rsidR="009A029A" w:rsidRPr="00AB2792" w:rsidRDefault="009A029A" w:rsidP="008D74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ข้อกำหนดเกี่ยวกับการทำโครงงานหรืองานวิจัย (ถ้ามี)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06028" w:rsidRPr="00AB2792">
        <w:rPr>
          <w:rFonts w:ascii="TH SarabunPSK" w:eastAsia="BrowalliaNew-Bold" w:hAnsi="TH SarabunPSK" w:cs="TH SarabunPSK"/>
          <w:sz w:val="32"/>
          <w:szCs w:val="32"/>
        </w:rPr>
        <w:t>22</w:t>
      </w:r>
    </w:p>
    <w:p w:rsidR="009A029A" w:rsidRPr="00AB2792" w:rsidRDefault="009A029A" w:rsidP="00B919C9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ผลการเรียนรู้ กลยุทธ์การสอนและการประเมินผล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53D7D">
        <w:rPr>
          <w:rFonts w:ascii="TH SarabunPSK" w:eastAsia="BrowalliaNew-Bold" w:hAnsi="TH SarabunPSK" w:cs="TH SarabunPSK"/>
          <w:b/>
          <w:bCs/>
          <w:sz w:val="32"/>
          <w:szCs w:val="32"/>
        </w:rPr>
        <w:t>24</w:t>
      </w:r>
    </w:p>
    <w:p w:rsidR="009A029A" w:rsidRPr="00AB2792" w:rsidRDefault="009A029A" w:rsidP="008D7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การพัฒนาคุณลักษณะพิเศษของนักศึกษา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53D7D">
        <w:rPr>
          <w:rFonts w:ascii="TH SarabunPSK" w:eastAsia="BrowalliaNew-Bold" w:hAnsi="TH SarabunPSK" w:cs="TH SarabunPSK"/>
          <w:sz w:val="32"/>
          <w:szCs w:val="32"/>
        </w:rPr>
        <w:t>24</w:t>
      </w:r>
    </w:p>
    <w:p w:rsidR="009A029A" w:rsidRPr="00AB2792" w:rsidRDefault="009A029A" w:rsidP="008D74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การพัฒนาผลการเรียนรู้ในแต่ละด้าน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53D7D">
        <w:rPr>
          <w:rFonts w:ascii="TH SarabunPSK" w:eastAsia="BrowalliaNew-Bold" w:hAnsi="TH SarabunPSK" w:cs="TH SarabunPSK"/>
          <w:sz w:val="32"/>
          <w:szCs w:val="32"/>
        </w:rPr>
        <w:t>25</w:t>
      </w:r>
    </w:p>
    <w:p w:rsidR="00AD16AE" w:rsidRPr="00AB2792" w:rsidRDefault="00AD16AE" w:rsidP="00AD16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ตารางแสดงความสัมพันธ์เชื่อมโยงระหว่างผลลัพธ์การเรียนรู้ระดับหลักสูตรกับผลลัพธ์การเรียนรู้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28</w:t>
      </w:r>
    </w:p>
    <w:p w:rsidR="009A029A" w:rsidRPr="00AB2792" w:rsidRDefault="00AD16AE" w:rsidP="00AD16AE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ระดับรายวิชา</w:t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</w:rPr>
        <w:tab/>
      </w:r>
    </w:p>
    <w:p w:rsidR="009A029A" w:rsidRPr="00AB2792" w:rsidRDefault="009A029A" w:rsidP="00B919C9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31</w:t>
      </w:r>
    </w:p>
    <w:p w:rsidR="009A029A" w:rsidRPr="00AB2792" w:rsidRDefault="009A029A" w:rsidP="008D7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กฎระเบียบหรือหลักเกณฑ์ในการให้ระดับคะแนน (เกรด)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/>
          <w:sz w:val="32"/>
          <w:szCs w:val="32"/>
        </w:rPr>
        <w:t>31</w:t>
      </w:r>
    </w:p>
    <w:p w:rsidR="009A029A" w:rsidRPr="00AB2792" w:rsidRDefault="009A029A" w:rsidP="008D7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กระบวนการทวนสอบมาตรฐานผลสัมฤทธิ์ของนักศึกษา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/>
          <w:sz w:val="32"/>
          <w:szCs w:val="32"/>
        </w:rPr>
        <w:t>31</w:t>
      </w:r>
    </w:p>
    <w:p w:rsidR="009A029A" w:rsidRPr="00AB2792" w:rsidRDefault="009A029A" w:rsidP="008D74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655F2" w:rsidRPr="00AB2792">
        <w:rPr>
          <w:rFonts w:ascii="TH SarabunPSK" w:eastAsia="BrowalliaNew-Bold" w:hAnsi="TH SarabunPSK" w:cs="TH SarabunPSK"/>
          <w:sz w:val="32"/>
          <w:szCs w:val="32"/>
        </w:rPr>
        <w:t>32</w:t>
      </w:r>
    </w:p>
    <w:p w:rsidR="009A029A" w:rsidRPr="00AB2792" w:rsidRDefault="009A029A" w:rsidP="00B919C9">
      <w:pPr>
        <w:pStyle w:val="ListParagraph"/>
        <w:autoSpaceDE w:val="0"/>
        <w:autoSpaceDN w:val="0"/>
        <w:adjustRightInd w:val="0"/>
        <w:spacing w:after="0"/>
        <w:ind w:left="284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การพัฒนาคณาจารย์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b/>
          <w:bCs/>
          <w:sz w:val="32"/>
          <w:szCs w:val="32"/>
        </w:rPr>
        <w:t>33</w:t>
      </w:r>
    </w:p>
    <w:p w:rsidR="009A029A" w:rsidRPr="00AB2792" w:rsidRDefault="009A029A" w:rsidP="008D74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การเตรียมการสำหรับอาจารย์ใหม่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33</w:t>
      </w:r>
    </w:p>
    <w:p w:rsidR="009A029A" w:rsidRPr="00AB2792" w:rsidRDefault="009A029A" w:rsidP="008D74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การพัฒนาความรู้และทักษะให้แก่คณาจารย์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33</w:t>
      </w: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20"/>
          <w:szCs w:val="20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b/>
          <w:bCs/>
          <w:sz w:val="32"/>
          <w:szCs w:val="32"/>
        </w:rPr>
        <w:t>35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กำกับมาตรฐาน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35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บัณฑิต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36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นักศึกษา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37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0516DE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38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หลักสูตร การเรียนการสอน การประเมินผู้เรียน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40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สิ่งสนับสนุนการเรียนรู้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AC2685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41</w:t>
      </w:r>
    </w:p>
    <w:p w:rsidR="009A029A" w:rsidRPr="00AB2792" w:rsidRDefault="009A029A" w:rsidP="008D74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ตัวบ่งชี้ผลการดำเนินงาน (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>Key Performance Indicators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45</w:t>
      </w: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การประเมินและปรับปรุงการดำเนินการของหลักสูตร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b/>
          <w:bCs/>
          <w:sz w:val="32"/>
          <w:szCs w:val="32"/>
        </w:rPr>
        <w:t>47</w:t>
      </w:r>
    </w:p>
    <w:p w:rsidR="009A029A" w:rsidRPr="00AB2792" w:rsidRDefault="009A029A" w:rsidP="008D74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การประเมินประสิทธิผลของการสอน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47</w:t>
      </w:r>
    </w:p>
    <w:p w:rsidR="009A029A" w:rsidRPr="00AB2792" w:rsidRDefault="009A029A" w:rsidP="008D74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การประเมินหลักสูตรในภาพรวม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47</w:t>
      </w:r>
    </w:p>
    <w:p w:rsidR="009A029A" w:rsidRPr="00AB2792" w:rsidRDefault="009A029A" w:rsidP="008D74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การประเมินผลการดำเนินงานตามรายละเอียดหลักสูตร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47</w:t>
      </w:r>
    </w:p>
    <w:p w:rsidR="009A029A" w:rsidRPr="00AB2792" w:rsidRDefault="009A029A" w:rsidP="008D74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การทบทวนผลการประเมินและวางแผนปรับปรุง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7B2A42">
        <w:rPr>
          <w:rFonts w:ascii="TH SarabunPSK" w:eastAsia="BrowalliaNew-Bold" w:hAnsi="TH SarabunPSK" w:cs="TH SarabunPSK"/>
          <w:sz w:val="32"/>
          <w:szCs w:val="32"/>
        </w:rPr>
        <w:t>48</w:t>
      </w:r>
    </w:p>
    <w:p w:rsidR="00451578" w:rsidRPr="00AB2792" w:rsidRDefault="00451578" w:rsidP="00E679FE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เอกสารแนบ</w:t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ภาคผนวก ก   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คำอธิบายรายวิชา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697891" w:rsidRPr="00AB2792">
        <w:rPr>
          <w:rFonts w:ascii="TH SarabunPSK" w:eastAsia="BrowalliaNew-Bold" w:hAnsi="TH SarabunPSK" w:cs="TH SarabunPSK"/>
          <w:sz w:val="32"/>
          <w:szCs w:val="32"/>
        </w:rPr>
        <w:t>50</w:t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ภาคผนวก ข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ตารางเปรียบเทียบ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รายวิชาที่เปลี่ยนแปลงไประหว่างหลักสูตรเดิมและหลักสูตรปรับปรุง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697891" w:rsidRPr="00AB2792">
        <w:rPr>
          <w:rFonts w:ascii="TH SarabunPSK" w:eastAsia="BrowalliaNew-Bold" w:hAnsi="TH SarabunPSK" w:cs="TH SarabunPSK"/>
          <w:sz w:val="32"/>
          <w:szCs w:val="32"/>
        </w:rPr>
        <w:t>61</w:t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  <w:t>ประวัติอาจารย์ประจำหลักสูตร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655F2" w:rsidRPr="00AB2792">
        <w:rPr>
          <w:rFonts w:ascii="TH SarabunPSK" w:eastAsia="BrowalliaNew-Bold" w:hAnsi="TH SarabunPSK" w:cs="TH SarabunPSK"/>
          <w:sz w:val="32"/>
          <w:szCs w:val="32"/>
        </w:rPr>
        <w:t>64</w:t>
      </w:r>
    </w:p>
    <w:p w:rsidR="00C05126" w:rsidRPr="00AB2792" w:rsidRDefault="009A029A" w:rsidP="00C05126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ง</w:t>
      </w:r>
      <w:r w:rsidR="00C05126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05126" w:rsidRPr="00AB2792">
        <w:rPr>
          <w:rFonts w:ascii="TH SarabunPSK" w:hAnsi="TH SarabunPSK" w:cs="TH SarabunPSK"/>
          <w:sz w:val="32"/>
          <w:szCs w:val="32"/>
          <w:cs/>
        </w:rPr>
        <w:t>ตารางแสดงความสัมพันธ์ระหว่างผลลัพธ์การเรียนรู้ของหลักสูตร (</w:t>
      </w:r>
      <w:r w:rsidR="00C05126" w:rsidRPr="00AB2792">
        <w:rPr>
          <w:rFonts w:ascii="TH SarabunPSK" w:hAnsi="TH SarabunPSK" w:cs="TH SarabunPSK"/>
          <w:sz w:val="32"/>
          <w:szCs w:val="32"/>
        </w:rPr>
        <w:t>PLO</w:t>
      </w:r>
      <w:r w:rsidR="00C05126" w:rsidRPr="00AB2792">
        <w:rPr>
          <w:rFonts w:ascii="TH SarabunPSK" w:hAnsi="TH SarabunPSK" w:cs="TH SarabunPSK"/>
          <w:sz w:val="32"/>
          <w:szCs w:val="32"/>
          <w:cs/>
        </w:rPr>
        <w:t xml:space="preserve">) กับ </w:t>
      </w:r>
    </w:p>
    <w:p w:rsidR="00096CC2" w:rsidRPr="00AB2792" w:rsidRDefault="00C05126" w:rsidP="00C05126">
      <w:pPr>
        <w:tabs>
          <w:tab w:val="left" w:pos="1276"/>
        </w:tabs>
        <w:spacing w:after="0" w:line="240" w:lineRule="auto"/>
        <w:rPr>
          <w:b/>
          <w:bCs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 xml:space="preserve">KMUTT Student QF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และผลการเรียนรู้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ด้านของ </w:t>
      </w:r>
      <w:r w:rsidRPr="00AB2792">
        <w:rPr>
          <w:rFonts w:ascii="TH SarabunPSK" w:hAnsi="TH SarabunPSK" w:cs="TH SarabunPSK"/>
          <w:sz w:val="32"/>
          <w:szCs w:val="32"/>
        </w:rPr>
        <w:t>TQF</w:t>
      </w:r>
      <w:r w:rsidRPr="00AB2792">
        <w:rPr>
          <w:b/>
          <w:bCs/>
        </w:rPr>
        <w:tab/>
      </w:r>
      <w:r w:rsidRPr="00AB2792">
        <w:rPr>
          <w:b/>
          <w:bCs/>
        </w:rPr>
        <w:tab/>
      </w:r>
      <w:r w:rsidRPr="00AB2792">
        <w:rPr>
          <w:b/>
          <w:bCs/>
        </w:rPr>
        <w:tab/>
      </w:r>
      <w:r w:rsidRPr="00AB2792">
        <w:rPr>
          <w:b/>
          <w:bCs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113</w:t>
      </w:r>
    </w:p>
    <w:p w:rsidR="0023476B" w:rsidRPr="00AB2792" w:rsidRDefault="00096CC2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="007179B7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จ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eastAsia="BrowalliaNew-Bold" w:hAnsi="TH SarabunPSK" w:cs="TH SarabunPSK"/>
          <w:sz w:val="32"/>
          <w:szCs w:val="32"/>
          <w:cs/>
        </w:rPr>
        <w:t>คำสั่งแต่งตั้งคณะกรรมการปรับปรุงหลักสูตร</w:t>
      </w:r>
      <w:r w:rsidR="009A029A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BD12BD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BD12BD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BD12BD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BD12BD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BD12BD"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CA2223">
        <w:rPr>
          <w:rFonts w:ascii="TH SarabunPSK" w:eastAsia="BrowalliaNew-Bold" w:hAnsi="TH SarabunPSK" w:cs="TH SarabunPSK"/>
          <w:sz w:val="32"/>
          <w:szCs w:val="32"/>
        </w:rPr>
        <w:t>121</w:t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9A029A" w:rsidRPr="00AB2792" w:rsidSect="00451578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:rsidR="009A029A" w:rsidRPr="00AB2792" w:rsidRDefault="00921E08" w:rsidP="004B37C8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AB2792">
        <w:rPr>
          <w:rFonts w:ascii="TH SarabunPSK" w:eastAsia="BrowalliaNew-Bold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6BFC0" wp14:editId="24A711CD">
                <wp:simplePos x="0" y="0"/>
                <wp:positionH relativeFrom="column">
                  <wp:posOffset>5242560</wp:posOffset>
                </wp:positionH>
                <wp:positionV relativeFrom="paragraph">
                  <wp:posOffset>-464820</wp:posOffset>
                </wp:positionV>
                <wp:extent cx="845820" cy="358140"/>
                <wp:effectExtent l="0" t="0" r="0" b="381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37BA" id="Rectangle 10" o:spid="_x0000_s1026" style="position:absolute;margin-left:412.8pt;margin-top:-36.6pt;width:66.6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" stroked="f"/>
            </w:pict>
          </mc:Fallback>
        </mc:AlternateContent>
      </w:r>
      <w:r w:rsidR="009A029A" w:rsidRPr="00AB279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หลักสูตรปรัชญาดุษฎีบัณฑิต</w:t>
      </w:r>
    </w:p>
    <w:p w:rsidR="009A029A" w:rsidRPr="00AB2792" w:rsidRDefault="009A029A" w:rsidP="00B919C9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AB279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สาขาวิชาภาษาศาสตร์ประยุกต์ (</w:t>
      </w:r>
      <w:r w:rsidRPr="00AB279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หลักสูตรนานาชาติ)</w:t>
      </w:r>
    </w:p>
    <w:p w:rsidR="009A029A" w:rsidRPr="00AB2792" w:rsidRDefault="009A029A" w:rsidP="006449D2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AB279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หลักสูตรปรับปรุง พ.ศ. </w:t>
      </w:r>
      <w:r w:rsidR="006449D2" w:rsidRPr="00AB2792">
        <w:rPr>
          <w:rFonts w:ascii="TH SarabunPSK" w:eastAsia="BrowalliaNew-Bold" w:hAnsi="TH SarabunPSK" w:cs="TH SarabunPSK"/>
          <w:b/>
          <w:bCs/>
          <w:sz w:val="36"/>
          <w:szCs w:val="36"/>
        </w:rPr>
        <w:t>2560</w:t>
      </w:r>
    </w:p>
    <w:p w:rsidR="006449D2" w:rsidRPr="00AB2792" w:rsidRDefault="006449D2" w:rsidP="006449D2">
      <w:pPr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9A029A" w:rsidRPr="00AB2792" w:rsidRDefault="009A029A" w:rsidP="00B919C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มหาวิทยาลัยเทคโนโลยีพระจอมเกล้าธนบุรี</w:t>
      </w:r>
    </w:p>
    <w:p w:rsidR="009A029A" w:rsidRPr="00AB2792" w:rsidRDefault="009A029A" w:rsidP="00B919C9">
      <w:pPr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คณะศิลปศาสตร์</w:t>
      </w:r>
    </w:p>
    <w:p w:rsidR="009A029A" w:rsidRPr="00AB2792" w:rsidRDefault="009A029A" w:rsidP="00B919C9">
      <w:pPr>
        <w:spacing w:after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B251E2" w:rsidRPr="00AB2792" w:rsidRDefault="009A029A" w:rsidP="00B251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B251E2" w:rsidRPr="00AB2792" w:rsidRDefault="00B251E2" w:rsidP="00B251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A029A" w:rsidRPr="00AB2792" w:rsidRDefault="009A029A" w:rsidP="00B251E2">
      <w:pPr>
        <w:pStyle w:val="Heading2"/>
        <w:numPr>
          <w:ilvl w:val="0"/>
          <w:numId w:val="1"/>
        </w:numPr>
        <w:ind w:left="357" w:hanging="357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AB2792">
        <w:rPr>
          <w:rFonts w:ascii="TH SarabunPSK" w:eastAsia="Angsana New" w:hAnsi="TH SarabunPSK" w:cs="TH SarabunPSK"/>
          <w:sz w:val="32"/>
          <w:szCs w:val="32"/>
          <w:u w:val="none"/>
          <w:cs/>
        </w:rPr>
        <w:t>รหัสและชื่อหลักสูตร</w:t>
      </w:r>
    </w:p>
    <w:p w:rsidR="009A029A" w:rsidRPr="00AB2792" w:rsidRDefault="009A029A" w:rsidP="00B251E2">
      <w:pPr>
        <w:tabs>
          <w:tab w:val="left" w:pos="709"/>
          <w:tab w:val="left" w:pos="2977"/>
        </w:tabs>
        <w:spacing w:after="0" w:line="240" w:lineRule="auto"/>
        <w:ind w:left="426" w:hanging="6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  <w:lang w:eastAsia="th-TH"/>
        </w:rPr>
        <w:t>1.1 ระบุรหัส</w:t>
      </w:r>
      <w:r w:rsidR="004B6803" w:rsidRPr="00AB279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eastAsia="th-TH"/>
        </w:rPr>
        <w:t xml:space="preserve">:  </w:t>
      </w:r>
      <w:r w:rsidR="004B6803" w:rsidRPr="00AB2792">
        <w:rPr>
          <w:rFonts w:ascii="TH SarabunPSK" w:hAnsi="TH SarabunPSK" w:cs="TH SarabunPSK"/>
          <w:sz w:val="32"/>
          <w:szCs w:val="32"/>
        </w:rPr>
        <w:tab/>
      </w:r>
      <w:r w:rsidR="00BC788C" w:rsidRPr="00AB2792">
        <w:rPr>
          <w:rFonts w:ascii="TH SarabunPSK" w:hAnsi="TH SarabunPSK" w:cs="TH SarabunPSK"/>
          <w:sz w:val="32"/>
          <w:szCs w:val="32"/>
        </w:rPr>
        <w:t>2550004</w:t>
      </w:r>
    </w:p>
    <w:p w:rsidR="009A029A" w:rsidRPr="00AB2792" w:rsidRDefault="009A029A" w:rsidP="00B251E2">
      <w:pPr>
        <w:tabs>
          <w:tab w:val="left" w:pos="709"/>
          <w:tab w:val="left" w:pos="2977"/>
        </w:tabs>
        <w:spacing w:after="0" w:line="240" w:lineRule="auto"/>
        <w:ind w:left="426" w:hanging="6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  <w:lang w:eastAsia="th-TH"/>
        </w:rPr>
        <w:t xml:space="preserve">1.2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ชื่อหลักสูตร (ภาษาไทย) </w:t>
      </w:r>
      <w:r w:rsidR="004B6803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="004B6803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หลักสูตรปรัชญาดุษฎีบัณฑิต สาขาวิชาภาษาศาสตร์ประยุกต์</w:t>
      </w:r>
    </w:p>
    <w:p w:rsidR="009A029A" w:rsidRPr="00AB2792" w:rsidRDefault="00A421FA" w:rsidP="00B251E2">
      <w:pPr>
        <w:tabs>
          <w:tab w:val="left" w:pos="709"/>
          <w:tab w:val="left" w:pos="2835"/>
          <w:tab w:val="left" w:pos="326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4B6803" w:rsidRPr="00AB2792">
        <w:rPr>
          <w:rFonts w:ascii="TH SarabunPSK" w:hAnsi="TH SarabunPSK" w:cs="TH SarabunPSK"/>
          <w:sz w:val="32"/>
          <w:szCs w:val="32"/>
          <w:cs/>
        </w:rPr>
        <w:tab/>
      </w:r>
      <w:r w:rsidR="004B6803" w:rsidRPr="00AB2792">
        <w:rPr>
          <w:rFonts w:ascii="TH SarabunPSK" w:hAnsi="TH SarabunPSK" w:cs="TH SarabunPSK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(หลักสูตรนานาชาติ)</w:t>
      </w:r>
    </w:p>
    <w:p w:rsidR="009A029A" w:rsidRPr="00AB2792" w:rsidRDefault="009A029A" w:rsidP="00B251E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="00890E55"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B6803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="004B6803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Doctor of Philosophy Programme in Applied Linguistics</w:t>
      </w:r>
    </w:p>
    <w:p w:rsidR="009A029A" w:rsidRPr="00AB2792" w:rsidRDefault="006A1857" w:rsidP="00B251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International Programme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251E2">
      <w:pPr>
        <w:numPr>
          <w:ilvl w:val="0"/>
          <w:numId w:val="1"/>
        </w:numPr>
        <w:tabs>
          <w:tab w:val="left" w:pos="3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ชื่อปริญญา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และสาขาวิชา</w:t>
      </w:r>
    </w:p>
    <w:p w:rsidR="009A029A" w:rsidRPr="00AB2792" w:rsidRDefault="009A029A" w:rsidP="00B251E2">
      <w:pPr>
        <w:tabs>
          <w:tab w:val="left" w:pos="709"/>
          <w:tab w:val="left" w:pos="2977"/>
        </w:tabs>
        <w:spacing w:after="0" w:line="240" w:lineRule="auto"/>
        <w:ind w:left="2880" w:hanging="247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2.1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="008A6DC6" w:rsidRPr="00AB2792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8A6DC6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="00921E08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336709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ปรัชญาดุษฎีบัณฑิต (ภาษาศาสตร์ประยุกต์)</w:t>
      </w:r>
    </w:p>
    <w:p w:rsidR="009A029A" w:rsidRPr="00AB2792" w:rsidRDefault="00633F97" w:rsidP="00B251E2">
      <w:pPr>
        <w:tabs>
          <w:tab w:val="left" w:pos="269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90E55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90E55" w:rsidRPr="00AB2792">
        <w:rPr>
          <w:rFonts w:ascii="TH SarabunPSK" w:hAnsi="TH SarabunPSK" w:cs="TH SarabunPSK"/>
          <w:sz w:val="32"/>
          <w:szCs w:val="32"/>
        </w:rPr>
        <w:tab/>
      </w:r>
      <w:r w:rsidR="00890E55" w:rsidRPr="00AB2792">
        <w:rPr>
          <w:rFonts w:ascii="TH SarabunPSK" w:hAnsi="TH SarabunPSK" w:cs="TH SarabunPSK"/>
          <w:sz w:val="32"/>
          <w:szCs w:val="32"/>
        </w:rPr>
        <w:tab/>
      </w:r>
      <w:r w:rsidR="008A6DC6"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36709"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Doctor of Philosophy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Applied Linguistics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251E2">
      <w:pPr>
        <w:tabs>
          <w:tab w:val="left" w:pos="1985"/>
          <w:tab w:val="left" w:pos="2835"/>
          <w:tab w:val="left" w:pos="2977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2.2 ชื่อย่อ (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890E55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90E55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="00336709" w:rsidRPr="00AB2792">
        <w:rPr>
          <w:rFonts w:ascii="TH SarabunPSK" w:hAnsi="TH SarabunPSK" w:cs="TH SarabunPSK"/>
          <w:sz w:val="32"/>
          <w:szCs w:val="32"/>
          <w:cs/>
        </w:rPr>
        <w:tab/>
      </w:r>
      <w:r w:rsidR="00921E08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ปร.ด. (ภาษาศาสตร์ประยุกต์)</w:t>
      </w:r>
    </w:p>
    <w:p w:rsidR="009A029A" w:rsidRPr="00AB2792" w:rsidRDefault="00633F97" w:rsidP="00B251E2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890E55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90E55" w:rsidRPr="00AB2792">
        <w:rPr>
          <w:rFonts w:ascii="TH SarabunPSK" w:hAnsi="TH SarabunPSK" w:cs="TH SarabunPSK"/>
          <w:sz w:val="32"/>
          <w:szCs w:val="32"/>
        </w:rPr>
        <w:tab/>
      </w:r>
      <w:r w:rsidR="00890E55" w:rsidRPr="00AB2792">
        <w:rPr>
          <w:rFonts w:ascii="TH SarabunPSK" w:hAnsi="TH SarabunPSK" w:cs="TH SarabunPSK"/>
          <w:sz w:val="32"/>
          <w:szCs w:val="32"/>
        </w:rPr>
        <w:tab/>
      </w:r>
      <w:r w:rsidR="00E20EC1"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36709"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</w:rPr>
        <w:t>Ph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9A029A" w:rsidRPr="00AB2792">
        <w:rPr>
          <w:rFonts w:ascii="TH SarabunPSK" w:hAnsi="TH SarabunPSK" w:cs="TH SarabunPSK"/>
          <w:sz w:val="32"/>
          <w:szCs w:val="32"/>
        </w:rPr>
        <w:t>D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9A029A" w:rsidRPr="00AB2792">
        <w:rPr>
          <w:rFonts w:ascii="TH SarabunPSK" w:hAnsi="TH SarabunPSK" w:cs="TH SarabunPSK"/>
          <w:sz w:val="32"/>
          <w:szCs w:val="32"/>
        </w:rPr>
        <w:t>Applied Linguistics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7799E" w:rsidRPr="00AB2792" w:rsidRDefault="009A029A" w:rsidP="00B251E2">
      <w:pPr>
        <w:pStyle w:val="ListParagraph"/>
        <w:numPr>
          <w:ilvl w:val="0"/>
          <w:numId w:val="1"/>
        </w:numPr>
        <w:tabs>
          <w:tab w:val="left" w:pos="360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วิชาเอก(ถ้ามี)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9A029A" w:rsidRPr="00AB2792" w:rsidRDefault="009A029A" w:rsidP="00B251E2">
      <w:pPr>
        <w:pStyle w:val="ListParagraph"/>
        <w:tabs>
          <w:tab w:val="left" w:pos="2268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ไม่มี</w:t>
      </w:r>
    </w:p>
    <w:p w:rsidR="00D7799E" w:rsidRPr="00AB2792" w:rsidRDefault="009A029A" w:rsidP="00B251E2">
      <w:pPr>
        <w:pStyle w:val="ListParagraph"/>
        <w:numPr>
          <w:ilvl w:val="0"/>
          <w:numId w:val="1"/>
        </w:numPr>
        <w:tabs>
          <w:tab w:val="clear" w:pos="360"/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846404" w:rsidRPr="00AB2792" w:rsidRDefault="009A029A" w:rsidP="00B251E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</w:rPr>
        <w:t xml:space="preserve">48 </w:t>
      </w:r>
      <w:r w:rsidR="00890E55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หน่วยกิต</w:t>
      </w: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รูปแบบของหลักสูตร</w:t>
      </w:r>
    </w:p>
    <w:p w:rsidR="00846404" w:rsidRPr="00AB2792" w:rsidRDefault="009A029A" w:rsidP="00B919C9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5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รูปแบบ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9A029A" w:rsidRPr="00AB2792" w:rsidRDefault="00846404" w:rsidP="00B919C9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เป็นหลักสูตรปริญญาเอก</w:t>
      </w:r>
    </w:p>
    <w:p w:rsidR="00846404" w:rsidRPr="00AB2792" w:rsidRDefault="009A029A" w:rsidP="00E679FE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5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ภาษาที่ใช้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846404" w:rsidRPr="00AB2792" w:rsidRDefault="00846404" w:rsidP="00846404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หลักสูตรจัดการศึกษาเป็นภาษาอังกฤษ</w:t>
      </w:r>
    </w:p>
    <w:p w:rsidR="00846404" w:rsidRPr="00AB2792" w:rsidRDefault="00846404" w:rsidP="00846404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9A029A"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9A029A"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="00A421FA"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การรับเข้าศึกษา</w:t>
      </w:r>
    </w:p>
    <w:p w:rsidR="009A029A" w:rsidRPr="00AB2792" w:rsidRDefault="00846404" w:rsidP="00A421FA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รับทั้งนักศึกษาไทยและนักศึกษาต่างชาติ</w:t>
      </w:r>
    </w:p>
    <w:p w:rsidR="00772291" w:rsidRPr="00AB2792" w:rsidRDefault="009A029A" w:rsidP="00CC1E08">
      <w:pPr>
        <w:pStyle w:val="ListParagraph"/>
        <w:tabs>
          <w:tab w:val="left" w:pos="851"/>
          <w:tab w:val="left" w:pos="1800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:rsidR="009A029A" w:rsidRPr="00AB2792" w:rsidRDefault="00772291" w:rsidP="00CC1E08">
      <w:pPr>
        <w:pStyle w:val="ListParagraph"/>
        <w:tabs>
          <w:tab w:val="left" w:pos="851"/>
          <w:tab w:val="left" w:pos="1800"/>
        </w:tabs>
        <w:spacing w:after="0"/>
        <w:ind w:left="35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BC788C" w:rsidRPr="00AB2792">
        <w:rPr>
          <w:rFonts w:ascii="TH SarabunPSK" w:hAnsi="TH SarabunPSK" w:cs="TH SarabunPSK" w:hint="cs"/>
          <w:sz w:val="32"/>
          <w:szCs w:val="32"/>
          <w:cs/>
        </w:rPr>
        <w:t>เป็นหลักสูตรของมหาวิทยาลัยโดยเฉพาะ</w:t>
      </w:r>
    </w:p>
    <w:p w:rsidR="00846404" w:rsidRPr="00AB2792" w:rsidRDefault="009A029A" w:rsidP="00A421FA">
      <w:pPr>
        <w:tabs>
          <w:tab w:val="left" w:pos="35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5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="00A421FA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79FE" w:rsidRPr="00AB2792" w:rsidRDefault="00846404" w:rsidP="00846404">
      <w:pPr>
        <w:tabs>
          <w:tab w:val="left" w:pos="357"/>
          <w:tab w:val="left" w:pos="851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ให้ปริญญาเพียงสาขาวิชาเดียว</w:t>
      </w:r>
    </w:p>
    <w:p w:rsidR="009A029A" w:rsidRPr="00AB2792" w:rsidRDefault="009A029A" w:rsidP="00B919C9">
      <w:pPr>
        <w:tabs>
          <w:tab w:val="left" w:pos="35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</w:p>
    <w:p w:rsidR="009A029A" w:rsidRPr="00AB2792" w:rsidRDefault="00921E08" w:rsidP="00B919C9">
      <w:pPr>
        <w:pStyle w:val="ListParagraph"/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A85FC" wp14:editId="29C2F894">
                <wp:simplePos x="0" y="0"/>
                <wp:positionH relativeFrom="column">
                  <wp:posOffset>1219200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19050" t="38100" r="38100" b="57150"/>
                <wp:wrapNone/>
                <wp:docPr id="9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A56A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2" o:spid="_x0000_s1026" type="#_x0000_t94" style="position:absolute;margin-left:96pt;margin-top:6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"/>
            </w:pict>
          </mc:Fallback>
        </mc:AlternateConten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หลักสูตรปรับปรุง      กำหนดเปิดสอนเดือน</w:t>
      </w:r>
      <w:r w:rsidR="00890ABB" w:rsidRPr="00AB2792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="009A029A" w:rsidRPr="00AB2792">
        <w:rPr>
          <w:rFonts w:ascii="TH SarabunPSK" w:hAnsi="TH SarabunPSK" w:cs="TH SarabunPSK"/>
          <w:sz w:val="32"/>
          <w:szCs w:val="32"/>
        </w:rPr>
        <w:t>2560</w:t>
      </w:r>
    </w:p>
    <w:p w:rsidR="009A029A" w:rsidRPr="00AB2792" w:rsidRDefault="009A029A" w:rsidP="00B919C9">
      <w:pPr>
        <w:pStyle w:val="ListParagraph"/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ได้พิจารณากลั่นกรองโดยสภาวิชาการ  ในการประชุมครั้งที่</w:t>
      </w:r>
      <w:r w:rsidR="00473737" w:rsidRPr="00AB2792">
        <w:rPr>
          <w:rFonts w:ascii="TH SarabunPSK" w:hAnsi="TH SarabunPSK" w:cs="TH SarabunPSK"/>
          <w:sz w:val="32"/>
          <w:szCs w:val="32"/>
        </w:rPr>
        <w:t xml:space="preserve">  3</w:t>
      </w:r>
      <w:r w:rsidR="00473737" w:rsidRPr="00AB2792">
        <w:rPr>
          <w:rFonts w:ascii="TH SarabunPSK" w:hAnsi="TH SarabunPSK" w:cs="TH SarabunPSK"/>
          <w:sz w:val="32"/>
          <w:szCs w:val="32"/>
          <w:cs/>
        </w:rPr>
        <w:t>/</w:t>
      </w:r>
      <w:r w:rsidR="00473737" w:rsidRPr="00AB2792">
        <w:rPr>
          <w:rFonts w:ascii="TH SarabunPSK" w:hAnsi="TH SarabunPSK" w:cs="TH SarabunPSK"/>
          <w:sz w:val="32"/>
          <w:szCs w:val="32"/>
        </w:rPr>
        <w:t>2560</w:t>
      </w:r>
    </w:p>
    <w:p w:rsidR="009A029A" w:rsidRPr="00AB2792" w:rsidRDefault="00473737" w:rsidP="00B919C9">
      <w:pPr>
        <w:pStyle w:val="ListParagraph"/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9A029A" w:rsidRPr="00AB2792" w:rsidRDefault="009A029A" w:rsidP="00B919C9">
      <w:pPr>
        <w:pStyle w:val="ListParagraph"/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ได้รับอนุมัติ/เห็นชอบหลักสูตรจากสภามหาวิทยาลัยฯ ในการประชุมครั้งที่</w:t>
      </w:r>
      <w:r w:rsidR="001826D4">
        <w:rPr>
          <w:rFonts w:ascii="TH SarabunPSK" w:hAnsi="TH SarabunPSK" w:cs="TH SarabunPSK"/>
          <w:sz w:val="32"/>
          <w:szCs w:val="32"/>
        </w:rPr>
        <w:t xml:space="preserve"> 212</w:t>
      </w:r>
    </w:p>
    <w:p w:rsidR="009A029A" w:rsidRPr="00AB2792" w:rsidRDefault="009A029A" w:rsidP="00F92DA8">
      <w:pPr>
        <w:pStyle w:val="ListParagraph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826D4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826D4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826D4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F96490" w:rsidRPr="00AB2792" w:rsidRDefault="009A029A" w:rsidP="00F96490">
      <w:pPr>
        <w:spacing w:after="0"/>
        <w:ind w:left="357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หลักสูตรมีความพร้อมเผยแพร่คุณภาพและมาตรฐานตามมาตรฐานคุณวุฒิระดับอุดมศึกษาแห่งชาติ</w:t>
      </w:r>
    </w:p>
    <w:p w:rsidR="009A029A" w:rsidRPr="00AB2792" w:rsidRDefault="009A029A" w:rsidP="00F96490">
      <w:pPr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ในปี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</w:t>
      </w:r>
      <w:r w:rsidR="00BC788C" w:rsidRPr="00AB2792">
        <w:rPr>
          <w:rFonts w:ascii="TH SarabunPSK" w:eastAsia="BrowalliaNew" w:hAnsi="TH SarabunPSK" w:cs="TH SarabunPSK"/>
          <w:sz w:val="32"/>
          <w:szCs w:val="32"/>
        </w:rPr>
        <w:t xml:space="preserve"> 2561</w:t>
      </w: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อาชีพที่สามารถประกอบได้หลังสำเร็จการศึกษา</w:t>
      </w:r>
    </w:p>
    <w:p w:rsidR="009A029A" w:rsidRPr="00AB2792" w:rsidRDefault="009A029A" w:rsidP="00DC21FB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BrowalliaNew" w:hAnsi="TH SarabunPSK" w:cs="TH SarabunPSK"/>
          <w:sz w:val="32"/>
          <w:szCs w:val="32"/>
        </w:rPr>
        <w:t>1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นักวิชาการและนักวิจัย</w:t>
      </w:r>
      <w:r w:rsidR="00D31229" w:rsidRPr="00AB2792">
        <w:rPr>
          <w:rFonts w:ascii="TH SarabunPSK" w:eastAsia="BrowalliaNew" w:hAnsi="TH SarabunPSK" w:cs="TH SarabunPSK" w:hint="cs"/>
          <w:sz w:val="32"/>
          <w:szCs w:val="32"/>
          <w:cs/>
        </w:rPr>
        <w:t>ด้านภาษาศาสตร์ประยุกต์</w:t>
      </w:r>
    </w:p>
    <w:p w:rsidR="009A029A" w:rsidRPr="00AB2792" w:rsidRDefault="009A029A" w:rsidP="00DC21FB">
      <w:pPr>
        <w:autoSpaceDE w:val="0"/>
        <w:autoSpaceDN w:val="0"/>
        <w:adjustRightInd w:val="0"/>
        <w:spacing w:after="0"/>
        <w:ind w:firstLine="360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BrowalliaNew" w:hAnsi="TH SarabunPSK" w:cs="TH SarabunPSK"/>
          <w:sz w:val="32"/>
          <w:szCs w:val="32"/>
        </w:rPr>
        <w:t>2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="00D31229" w:rsidRPr="00AB2792">
        <w:rPr>
          <w:rFonts w:ascii="TH SarabunPSK" w:eastAsia="BrowalliaNew" w:hAnsi="TH SarabunPSK" w:cs="TH SarabunPSK" w:hint="cs"/>
          <w:sz w:val="32"/>
          <w:szCs w:val="32"/>
          <w:cs/>
        </w:rPr>
        <w:t>อาจารย์ภาษาอังกฤษและอาจารย์ในสาขาภาษาศาสตร์ประยุกต์</w:t>
      </w:r>
    </w:p>
    <w:p w:rsidR="009A029A" w:rsidRPr="00AB2792" w:rsidRDefault="009A029A" w:rsidP="00DC21FB">
      <w:pPr>
        <w:spacing w:after="0"/>
        <w:ind w:firstLine="357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BrowalliaNew" w:hAnsi="TH SarabunPSK" w:cs="TH SarabunPSK"/>
          <w:sz w:val="32"/>
          <w:szCs w:val="32"/>
        </w:rPr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ผู้วางนโยบายการศึกษา</w:t>
      </w:r>
      <w:r w:rsidR="00D31229" w:rsidRPr="00AB2792">
        <w:rPr>
          <w:rFonts w:ascii="TH SarabunPSK" w:eastAsia="BrowalliaNew" w:hAnsi="TH SarabunPSK" w:cs="TH SarabunPSK" w:hint="cs"/>
          <w:sz w:val="32"/>
          <w:szCs w:val="32"/>
          <w:cs/>
        </w:rPr>
        <w:t>ด้านภาษาและภาษาศาสตร์ประยุกต์</w:t>
      </w:r>
    </w:p>
    <w:p w:rsidR="001632E9" w:rsidRPr="00AB2792" w:rsidRDefault="009A029A" w:rsidP="00B251E2">
      <w:pPr>
        <w:autoSpaceDE w:val="0"/>
        <w:autoSpaceDN w:val="0"/>
        <w:adjustRightInd w:val="0"/>
        <w:spacing w:after="0"/>
        <w:ind w:firstLine="357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BrowalliaNew" w:hAnsi="TH SarabunPSK" w:cs="TH SarabunPSK"/>
          <w:sz w:val="32"/>
          <w:szCs w:val="32"/>
        </w:rPr>
        <w:t>4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ผู้เชี่ยวชาญด้านภาษาศาสตร์ประยุกต์ ทำงานในหน่วยงานต่าง ๆ ของภาครัฐฯ และเอกชน</w:t>
      </w: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ind w:right="-188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ชื่อสกุล ตำแหน่งและคุณวุฒิการศึกษาของอาจารย์ผู้รับผิดชอบหลักสูตร</w:t>
      </w:r>
    </w:p>
    <w:tbl>
      <w:tblPr>
        <w:tblStyle w:val="TableGrid"/>
        <w:tblW w:w="5249" w:type="pct"/>
        <w:tblInd w:w="137" w:type="dxa"/>
        <w:tblLook w:val="04A0" w:firstRow="1" w:lastRow="0" w:firstColumn="1" w:lastColumn="0" w:noHBand="0" w:noVBand="1"/>
      </w:tblPr>
      <w:tblGrid>
        <w:gridCol w:w="426"/>
        <w:gridCol w:w="2834"/>
        <w:gridCol w:w="2273"/>
        <w:gridCol w:w="4106"/>
      </w:tblGrid>
      <w:tr w:rsidR="001632E9" w:rsidRPr="00AB2792" w:rsidTr="00A67886">
        <w:trPr>
          <w:tblHeader/>
        </w:trPr>
        <w:tc>
          <w:tcPr>
            <w:tcW w:w="221" w:type="pct"/>
          </w:tcPr>
          <w:p w:rsidR="001632E9" w:rsidRPr="00AB2792" w:rsidRDefault="001632E9" w:rsidP="00B919C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right="-18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70" w:type="pct"/>
          </w:tcPr>
          <w:p w:rsidR="001632E9" w:rsidRPr="00AB2792" w:rsidRDefault="001632E9" w:rsidP="001632E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1632E9" w:rsidRPr="00AB2792" w:rsidRDefault="001632E9" w:rsidP="001632E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right="-18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179" w:type="pct"/>
          </w:tcPr>
          <w:p w:rsidR="001632E9" w:rsidRPr="00AB2792" w:rsidRDefault="001632E9" w:rsidP="00B919C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right="-18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2130" w:type="pct"/>
          </w:tcPr>
          <w:p w:rsidR="001632E9" w:rsidRPr="00AB2792" w:rsidRDefault="001632E9" w:rsidP="00B919C9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right="-18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1632E9" w:rsidRPr="00AB2792" w:rsidTr="00A67886">
        <w:tc>
          <w:tcPr>
            <w:tcW w:w="221" w:type="pct"/>
          </w:tcPr>
          <w:p w:rsidR="001632E9" w:rsidRPr="00AB2792" w:rsidRDefault="001632E9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0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รศ.ดร.พรนภิส  ดาราสว่าง</w:t>
            </w:r>
          </w:p>
        </w:tc>
        <w:tc>
          <w:tcPr>
            <w:tcW w:w="1179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TESOL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TESOL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M.Ed. (Reading)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อบ. (ภาษาอังกฤษ)</w:t>
            </w:r>
          </w:p>
        </w:tc>
        <w:tc>
          <w:tcPr>
            <w:tcW w:w="2130" w:type="pct"/>
          </w:tcPr>
          <w:p w:rsidR="001632E9" w:rsidRPr="00AB2792" w:rsidRDefault="001632E9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iversity of Edinburgh, U</w:t>
            </w:r>
            <w:r w:rsidR="00BC788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2000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Heriot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Watt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University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</w:t>
            </w:r>
            <w:r w:rsidR="00BC788C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E74B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(1996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Towson State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University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E74B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(1983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จุฬาลงกรณ์มหาวิทยาลัย, ประเทศไทย (2524)</w:t>
            </w:r>
          </w:p>
        </w:tc>
      </w:tr>
      <w:tr w:rsidR="001632E9" w:rsidRPr="00AB2792" w:rsidTr="00A67886">
        <w:tc>
          <w:tcPr>
            <w:tcW w:w="221" w:type="pct"/>
          </w:tcPr>
          <w:p w:rsidR="001632E9" w:rsidRPr="00AB2792" w:rsidRDefault="001632E9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0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Assoc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Prof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Dr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Richard Watson Todd</w:t>
            </w:r>
          </w:p>
        </w:tc>
        <w:tc>
          <w:tcPr>
            <w:tcW w:w="1179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English Language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 xml:space="preserve"> Studies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M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TEFL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</w:pP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B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Accounting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30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Uni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versity of Liverpool, U</w:t>
            </w:r>
            <w:r w:rsidR="00BC788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(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2003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</w:pP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University College of North Wales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BC788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1991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Lancaster University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BC788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1986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632E9" w:rsidRPr="00AB2792" w:rsidTr="00A67886">
        <w:tc>
          <w:tcPr>
            <w:tcW w:w="221" w:type="pct"/>
          </w:tcPr>
          <w:p w:rsidR="001632E9" w:rsidRPr="00AB2792" w:rsidRDefault="001632E9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70" w:type="pct"/>
          </w:tcPr>
          <w:p w:rsidR="001632E9" w:rsidRPr="00AB2792" w:rsidRDefault="001632E9" w:rsidP="003703A1">
            <w:pPr>
              <w:tabs>
                <w:tab w:val="left" w:pos="357"/>
                <w:tab w:val="left" w:pos="1418"/>
                <w:tab w:val="left" w:pos="1701"/>
                <w:tab w:val="left" w:pos="1985"/>
              </w:tabs>
              <w:autoSpaceDE w:val="0"/>
              <w:autoSpaceDN w:val="0"/>
              <w:adjustRightInd w:val="0"/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ผศ.ดร.เสาวลักษณ์ เทพสุริวงศ์ 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Ph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D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ศ.ม.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(ภาษาศาสตร์ประยุกต์ สาขาการสอนภาษาอังกฤษ เพื่อวิทยาศาสตร์และเทคโนโลยี)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lastRenderedPageBreak/>
              <w:t>ศศ.บ. (ภาษาอังกฤษ) (เกียรตินิยมอันดับหนึ่ง)</w:t>
            </w:r>
          </w:p>
        </w:tc>
        <w:tc>
          <w:tcPr>
            <w:tcW w:w="2130" w:type="pct"/>
          </w:tcPr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lastRenderedPageBreak/>
              <w:t>University of Reading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BC788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3E74B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2001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:rsidR="001632E9" w:rsidRPr="00AB2792" w:rsidRDefault="001632E9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สถาบันเทคโนโลยีพระจอมเกล้าธนบุรี</w:t>
            </w:r>
            <w:r w:rsidR="00A31F0F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, 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ประเทศไทย (2534)</w:t>
            </w: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632E9" w:rsidRPr="00AB2792" w:rsidRDefault="001632E9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  <w:p w:rsidR="001632E9" w:rsidRPr="00AB2792" w:rsidRDefault="001632E9" w:rsidP="00A67886">
            <w:pPr>
              <w:spacing w:after="0"/>
              <w:ind w:right="-105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lastRenderedPageBreak/>
              <w:t>มหาวิทยาลัยสงขลานครินทร์</w:t>
            </w:r>
            <w:r w:rsidR="001826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วิทยาเขตปัตตานี, ประเทศไทย (2531)</w:t>
            </w:r>
          </w:p>
        </w:tc>
      </w:tr>
    </w:tbl>
    <w:p w:rsidR="001632E9" w:rsidRPr="00AB2792" w:rsidRDefault="001632E9" w:rsidP="00B919C9">
      <w:pPr>
        <w:tabs>
          <w:tab w:val="left" w:pos="357"/>
        </w:tabs>
        <w:autoSpaceDE w:val="0"/>
        <w:autoSpaceDN w:val="0"/>
        <w:adjustRightInd w:val="0"/>
        <w:spacing w:after="0"/>
        <w:ind w:right="-188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10.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สถานที่จัดการเรียนการสอน </w:t>
      </w:r>
    </w:p>
    <w:p w:rsidR="009A029A" w:rsidRPr="00AB2792" w:rsidRDefault="005F1DDA" w:rsidP="00F92DA8">
      <w:pPr>
        <w:widowControl w:val="0"/>
        <w:tabs>
          <w:tab w:val="left" w:pos="35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สายวิชาภาษา คณะศิลปศาสตร์ </w:t>
      </w:r>
      <w:r w:rsidR="009A029A" w:rsidRPr="00AB2792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9A029A" w:rsidRPr="00AB2792" w:rsidRDefault="009A029A" w:rsidP="00B919C9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 สถานการณ์ภายนอกหรือการพัฒนาที่จำเป็นต้องนำมาพิจารณาในการวางแผนหลักสูตร</w:t>
      </w:r>
    </w:p>
    <w:p w:rsidR="009A029A" w:rsidRPr="00AB2792" w:rsidRDefault="009A029A" w:rsidP="00890E55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11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:rsidR="009A029A" w:rsidRPr="00AB2792" w:rsidRDefault="009A029A" w:rsidP="001632E9">
      <w:pPr>
        <w:pStyle w:val="NormalWeb"/>
        <w:spacing w:before="0" w:beforeAutospacing="0" w:after="0" w:afterAutospacing="0" w:line="276" w:lineRule="auto"/>
        <w:ind w:firstLine="993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color w:val="auto"/>
          <w:sz w:val="32"/>
          <w:szCs w:val="32"/>
          <w:cs/>
        </w:rPr>
        <w:t>ท่ามกลาง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กระแสโลกาภิวัตน์ ซึ่งส่งผลกระทบต่อการเปลี่ยนแปลงอย่างรวดเร็วของโลกในทุกมิติ  ทั้งด้านสังคม เศรษฐกิจ และการเมือง รวมถึงการพัฒนาแบบก้าวกระโดดของเทคโนโลยีสารสนเทศ ทุกประเทศต่างเร่งสร้างความเข้มแข็งทางเศรษฐกิจและการเมืองด้วยการรวมกลุ่มสร้างความร่วมมือกันระหว่างกันเพื่ออำนาจในการต่อรองและการพึ่งพาอาศัยซึ่งกันและกันหนึ่งในนโยบายเศรษฐกิจที่ประเทศไทยใช้ในการขับเคลื่อนประเทศท่ามกลางกระแสโลกาภิวัฒน์คือการ</w:t>
      </w:r>
      <w:r w:rsidR="00395AEB" w:rsidRPr="00AB2792">
        <w:rPr>
          <w:rFonts w:ascii="TH SarabunPSK" w:hAnsi="TH SarabunPSK" w:cs="TH SarabunPSK"/>
          <w:color w:val="auto"/>
          <w:sz w:val="32"/>
          <w:szCs w:val="32"/>
          <w:cs/>
        </w:rPr>
        <w:t>ก้าวเข้าสู่ความเป็น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ประชาคมอาเซียน</w:t>
      </w:r>
      <w:r w:rsidR="00395AEB" w:rsidRPr="00AB2792">
        <w:rPr>
          <w:rFonts w:ascii="TH SarabunPSK" w:hAnsi="TH SarabunPSK" w:cs="TH SarabunPSK"/>
          <w:color w:val="auto"/>
          <w:sz w:val="32"/>
          <w:szCs w:val="32"/>
          <w:cs/>
        </w:rPr>
        <w:t>อย่างเป็นทางการ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ในปี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2558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และการผลักดันให้อาเซียนเป็นเขตการค้าเสรี พร้อมทั้งพัฒนาสินค้าออกให้มีศักยภาพในการแข่งขันทั้งในด้านคุณภาพ มาตรฐานสินค้า และประสิทธิภาพในการผลิตเพื่อรักษาส่วนแบ่งตลาดสินค้าไทยในตลาดโลก รวมถึงการแสวงหาลู่ทางขยายการลงทุนในภูมิภาคต่างๆ ทั้งในรูปแบบของการลงทุนโดยตรงและการร่วมทุน  การรวมตัวของกลุ่มประเทศในประชาคมอาเซียนทำให้เกิดระบบเศรษฐกิจใหม่ที่เน้นการแข่งขันในตลาดการค้าเสรี แต่ละประเทศจึงต้องออกมา</w:t>
      </w:r>
      <w:r w:rsidR="00BC788C" w:rsidRPr="00AB2792">
        <w:rPr>
          <w:rFonts w:ascii="TH SarabunPSK" w:hAnsi="TH SarabunPSK" w:cs="TH SarabunPSK"/>
          <w:color w:val="auto"/>
          <w:sz w:val="32"/>
          <w:szCs w:val="32"/>
          <w:cs/>
        </w:rPr>
        <w:t>ตรการต่างๆ ที่เอื้อให้เกิดพลวัต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ในตลาดแรงงาน หรือเขตเศรษฐกิจการค้าของตน มีการส่งเสริมให้พลเมืองทำงานหรือทำกิจกรรมข้ามประเทศได้โดยสะดวก มีการส่งคนไปทำงานในต่างประเทศและดึงดูดชาวต่างชาติเข้ามาทำงานในประเทศ ซึ่งก่อให้เกิดการหลั่งไหลของกำลังคนในทุกระดับอันเป็นทั้งโอกาสและข้อจำกัดในการพัฒนาประเทศ</w:t>
      </w:r>
    </w:p>
    <w:p w:rsidR="00B919C9" w:rsidRPr="00AB2792" w:rsidRDefault="009A029A" w:rsidP="007B0E80">
      <w:pPr>
        <w:pStyle w:val="NormalWeb"/>
        <w:spacing w:before="0" w:beforeAutospacing="0" w:after="0" w:afterAutospacing="0" w:line="276" w:lineRule="auto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ประเทศไทยจึงต้องเตรียมความพร้อมของประชากรให้มีศักภาพในการแข่งขันมีทักษะการคิด ความสามารถในการวิเคราะห์  มีความคิดสร้างสรรค์ ทำงานได้แบบมืออาชีพ พร้อมทั้งเข้าใจในวัฒนธรรมที่หลากหลาย และสามารถปรับตัวให้พร้อมรับการเปลี่ยนแปลงของสังคม โดยเฉพาะอย่างยิ่งการพัฒนาบุคลากรที่สามารถเป็นผู้นำ สามารถแข่งขันและทำงานได้ในระดับภูมิภาคของประชาคมอาเซียนและในฐานะพลเมืองโลก (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Global player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A421FA"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ทักษะที่สำคัญสำหรับการเรียนรู้อย่างยั่งยืนในศตวรรษที่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21 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มีความเป็นนักคิดค้นและนักวิจัยที่มีความสามารถ รู้เท่าทันโลกาภิวัฒน์ มีคุณธรรมและจริยธรรม สามารถผลิตงานวิจัยระดับสูงให้เพิ่มมากขึ้นเพื่อสร้างความโดดเด่นให้กับประเทศ</w:t>
      </w:r>
    </w:p>
    <w:p w:rsidR="00712F98" w:rsidRPr="00AB2792" w:rsidRDefault="00712F98" w:rsidP="007B0E80">
      <w:pPr>
        <w:pStyle w:val="NormalWeb"/>
        <w:spacing w:before="0" w:beforeAutospacing="0" w:after="0" w:afterAutospacing="0" w:line="276" w:lineRule="auto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B919C9" w:rsidRPr="00AB2792" w:rsidRDefault="009A029A" w:rsidP="00890E55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TH SarabunPSK" w:eastAsia="BrowalliaNew-Bold" w:hAnsi="TH SarabunPSK" w:cs="TH SarabunPSK"/>
          <w:b/>
          <w:bCs/>
          <w:color w:val="auto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color w:val="auto"/>
          <w:sz w:val="32"/>
          <w:szCs w:val="32"/>
        </w:rPr>
        <w:t>11</w:t>
      </w:r>
      <w:r w:rsidRPr="00AB2792">
        <w:rPr>
          <w:rFonts w:ascii="TH SarabunPSK" w:eastAsia="BrowalliaNew-Bold" w:hAnsi="TH SarabunPSK" w:cs="TH SarabunPSK"/>
          <w:b/>
          <w:bCs/>
          <w:color w:val="auto"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color w:val="auto"/>
          <w:sz w:val="32"/>
          <w:szCs w:val="32"/>
        </w:rPr>
        <w:t xml:space="preserve">2  </w:t>
      </w:r>
      <w:r w:rsidRPr="00AB2792">
        <w:rPr>
          <w:rFonts w:ascii="TH SarabunPSK" w:eastAsia="BrowalliaNew-Bold" w:hAnsi="TH SarabunPSK" w:cs="TH SarabunPSK"/>
          <w:b/>
          <w:bCs/>
          <w:color w:val="auto"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9A029A" w:rsidRPr="00AB2792" w:rsidRDefault="009A029A" w:rsidP="003924E1">
      <w:pPr>
        <w:pStyle w:val="NormalWeb"/>
        <w:spacing w:before="0" w:beforeAutospacing="0" w:after="0" w:afterAutospacing="0" w:line="276" w:lineRule="auto"/>
        <w:ind w:firstLine="993"/>
        <w:jc w:val="thaiDistribute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B2792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ปัจจุบันสังคมไทย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มี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ลักษณะเป็นพหุสังคม มีความหลากหลายด้านวัฒนธรรม และการดำเนินชีวิต  ความก้าวหน้าทางวิทยาศาสตร์และเทคโนโลยีส่งผลให้บริบททางสังคมและวัฒนธรรมของประเทศเกิดการ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  <w:cs/>
        </w:rPr>
        <w:lastRenderedPageBreak/>
        <w:t xml:space="preserve">เปลี่ยนแปลงอย่างรวดเร็ว คนในสังคมมีการพึ่งพาสื่อ 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Social Media 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มากขึ้น  ในขณะที่ความแตกต่างด้านความคิดและทักษะความเชี่ยวชาญของคนแต่ละรุ่นก็ทวีเพิ่มขึ้น อาทิ เยาวชนในยุคใหม่ที่เกิดมาพร</w:t>
      </w:r>
      <w:r w:rsidR="00A421FA"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้อมกับเทคโนโลยีทันสมัยมีความเชี่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ยวชาญด้านสื่อเทคโนโลยีสูงมีความเป็น 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digital native  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ในขณะที่คนรุ่นเก่าซึ่งยังเป็นคนในวัยทำงานต้องเรียนรู้ทักษะเหล่านี้ใหม่ ต้องใช้ความพยายามในการข้ามพรมแดนการสื่อสารและแปรสภาพตนเองเป็น 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digital migrant 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เพื่อให้สามารถรู้เท่าทันการเปลี่ยนแปลงทางสังคมและกระแสโลกาภิวัตน์นอกจากนี้ เทคโนโลยีการแพทย์ที่ทันสมัย และความเปลี่ยนแปลงด้านความคิดและสภาพสังคมยังทำให้โครงสร้างทางสังคมเกิดการเปลี่ยนแปลง  ทำให้สังคมไทยก้าวเข้าสู่ยุคสังคมผู้สูงวัย  (</w:t>
      </w:r>
      <w:r w:rsidRPr="00AB2792">
        <w:rPr>
          <w:rFonts w:ascii="TH SarabunPSK" w:eastAsia="Times New Roman" w:hAnsi="TH SarabunPSK" w:cs="TH SarabunPSK"/>
          <w:color w:val="auto"/>
          <w:sz w:val="32"/>
          <w:szCs w:val="32"/>
        </w:rPr>
        <w:t>Aging society</w:t>
      </w:r>
      <w:r w:rsidRPr="00AB2792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) อย่างรวดเร็วการมีประชากรสูงวัยเพิ่มมากแต่ประชากรวัยเด็กกลับลดน้อยลงทำให้วงการการศึกษาต้องมีการปรับตัวรับการเปลี่ยนแปลงของบริบททางสังคมและวัฒนธรรมใหม่นี้ </w:t>
      </w:r>
      <w:r w:rsidRPr="00AB2792">
        <w:rPr>
          <w:rStyle w:val="Strong"/>
          <w:rFonts w:ascii="TH SarabunPSK" w:hAnsi="TH SarabunPSK" w:cs="TH SarabunPSK"/>
          <w:b w:val="0"/>
          <w:bCs w:val="0"/>
          <w:color w:val="auto"/>
          <w:szCs w:val="32"/>
          <w:cs/>
        </w:rPr>
        <w:t>โดยพัฒนาหลักสูตรที่สอดคล้องกับทักษะที่จำเป็นของยุคสมัยและสอดคล้องกับกลุ่มผู้เรียนเพื่อเตรียมคนที่มีคุณภาพเข้าสู่สังคม</w:t>
      </w:r>
    </w:p>
    <w:p w:rsidR="009A029A" w:rsidRPr="00AB2792" w:rsidRDefault="009A029A" w:rsidP="007B0E80">
      <w:pPr>
        <w:autoSpaceDE w:val="0"/>
        <w:autoSpaceDN w:val="0"/>
        <w:adjustRightInd w:val="0"/>
        <w:spacing w:after="0"/>
        <w:ind w:firstLine="720"/>
        <w:jc w:val="thaiDistribute"/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นอกจากนี้ การรวมกลุ่มของประเทศในประชาคมอาเซียนยังส่งผลให้เกิดความร่วมมือ และการแข่งขัน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="00BC788C" w:rsidRPr="00AB2792">
        <w:rPr>
          <w:rFonts w:ascii="TH SarabunPSK" w:eastAsia="Times New Roman" w:hAnsi="TH SarabunPSK" w:cs="TH SarabunPSK"/>
          <w:sz w:val="32"/>
          <w:szCs w:val="32"/>
          <w:cs/>
        </w:rPr>
        <w:t>การศึกษา   พลวัต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ด้านการศึกษาจะเกิดขึ้นได้นั้นจำเป็นต้องมีการพัฒนา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หลักสูตรและคุณภาพหลักสูตรให้สามารถเทียบเคียงได้กับมาตรฐานสากลหรือมาตรฐานการศึกษาในต่างประเทศ โดยเฉพาะอย่างยิ่งของประเทศในกลุ่มประชาคมอาเซียน  การนำเครือข่ายการประกันคุณภาพมหาวิทยาลัยอาเซียน </w:t>
      </w:r>
      <w:r w:rsidR="00DD59DF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ASEAN Unive</w:t>
      </w:r>
      <w:r w:rsidR="00DD59DF" w:rsidRPr="00AB2792">
        <w:rPr>
          <w:rFonts w:ascii="TH SarabunPSK" w:eastAsia="Times New Roman" w:hAnsi="TH SarabunPSK" w:cs="TH SarabunPSK"/>
          <w:sz w:val="32"/>
          <w:szCs w:val="32"/>
        </w:rPr>
        <w:t>rsity</w:t>
      </w:r>
      <w:r w:rsidR="00B251E2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59DF" w:rsidRPr="00AB2792">
        <w:rPr>
          <w:rFonts w:ascii="TH SarabunPSK" w:eastAsia="Times New Roman" w:hAnsi="TH SarabunPSK" w:cs="TH SarabunPSK"/>
          <w:sz w:val="32"/>
          <w:szCs w:val="32"/>
        </w:rPr>
        <w:t xml:space="preserve">Network Quality Assurance </w:t>
      </w:r>
      <w:r w:rsidR="00DD59DF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AUNQA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มาใช้เป็นกลไกในการประกันคุณภาพและมาตรฐานหลักสูตรของหลักสูตรให้เป็นไปในแนวทางเดียวกันจึงเป็นเรื่องที่มีความสำคัญยิ่ง</w:t>
      </w:r>
    </w:p>
    <w:p w:rsidR="009A029A" w:rsidRPr="00AB2792" w:rsidRDefault="009A029A" w:rsidP="00B919C9">
      <w:pPr>
        <w:widowControl w:val="0"/>
        <w:tabs>
          <w:tab w:val="left" w:pos="357"/>
        </w:tabs>
        <w:autoSpaceDE w:val="0"/>
        <w:autoSpaceDN w:val="0"/>
        <w:adjustRightInd w:val="0"/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12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ผลกระทบจาก ขอ 11.1 และ 11.2 ตอการพัฒนาหลักสูตรและความเกี่ยวของกับพันธกิจของสถาบัน </w:t>
      </w:r>
    </w:p>
    <w:p w:rsidR="00451578" w:rsidRPr="00AB2792" w:rsidRDefault="009A029A" w:rsidP="003924E1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12.1  การพัฒนาหลักสูตร </w:t>
      </w:r>
    </w:p>
    <w:p w:rsidR="009A029A" w:rsidRPr="00AB2792" w:rsidRDefault="009A029A" w:rsidP="007B0E8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จากความจำเป็นในการตอบรับค</w:t>
      </w:r>
      <w:r w:rsidR="00633F97" w:rsidRPr="00AB2792">
        <w:rPr>
          <w:rFonts w:ascii="TH SarabunPSK" w:hAnsi="TH SarabunPSK" w:cs="TH SarabunPSK"/>
          <w:sz w:val="32"/>
          <w:szCs w:val="32"/>
          <w:cs/>
        </w:rPr>
        <w:t>วามเปลี่ยนแปลงของโลกยุคโลกาภิวั</w:t>
      </w:r>
      <w:r w:rsidR="00633F97" w:rsidRPr="00AB2792">
        <w:rPr>
          <w:rFonts w:ascii="TH SarabunPSK" w:hAnsi="TH SarabunPSK" w:cs="TH SarabunPSK" w:hint="cs"/>
          <w:sz w:val="32"/>
          <w:szCs w:val="32"/>
          <w:cs/>
        </w:rPr>
        <w:t>ต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น์ในทุกมิติ ทั้งทางสังคมเศรษฐกิจ วัฒนธรรม การเมือง เทคโนโลยี  และการเรียนรู้ในศตวรรษที่ </w:t>
      </w:r>
      <w:r w:rsidRPr="00AB2792">
        <w:rPr>
          <w:rFonts w:ascii="TH SarabunPSK" w:hAnsi="TH SarabunPSK" w:cs="TH SarabunPSK"/>
          <w:sz w:val="32"/>
          <w:szCs w:val="32"/>
        </w:rPr>
        <w:t xml:space="preserve">21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เพื่อเพิ่มขีดการแข่</w:t>
      </w:r>
      <w:r w:rsidR="00844BBE" w:rsidRPr="00AB2792">
        <w:rPr>
          <w:rFonts w:ascii="TH SarabunPSK" w:hAnsi="TH SarabunPSK" w:cs="TH SarabunPSK" w:hint="cs"/>
          <w:sz w:val="32"/>
          <w:szCs w:val="32"/>
          <w:cs/>
        </w:rPr>
        <w:t>งขันของคนในประเทศให้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มีศักยภาพ มีความเป็นผู้นำที่สามารถ เป็น </w:t>
      </w:r>
      <w:r w:rsidRPr="00AB2792">
        <w:rPr>
          <w:rFonts w:ascii="TH SarabunPSK" w:hAnsi="TH SarabunPSK" w:cs="TH SarabunPSK"/>
          <w:sz w:val="32"/>
          <w:szCs w:val="32"/>
        </w:rPr>
        <w:t>Global player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พร้อมทั้งมีความรู้ความเข้าใจเกี่ยวกับบริบทในท้องถิ่นของตน </w:t>
      </w:r>
      <w:r w:rsidR="005F6590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5F6590" w:rsidRPr="00AB2792">
        <w:rPr>
          <w:rFonts w:ascii="TH SarabunPSK" w:hAnsi="TH SarabunPSK" w:cs="TH SarabunPSK"/>
          <w:sz w:val="32"/>
          <w:szCs w:val="32"/>
        </w:rPr>
        <w:t>L</w:t>
      </w:r>
      <w:r w:rsidRPr="00AB2792">
        <w:rPr>
          <w:rFonts w:ascii="TH SarabunPSK" w:hAnsi="TH SarabunPSK" w:cs="TH SarabunPSK"/>
          <w:sz w:val="32"/>
          <w:szCs w:val="32"/>
        </w:rPr>
        <w:t>ocal context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สามารถยืนหยัดได้อย่างมีศักดิ์ศรีและมีความภาคภูมิในความเป็นไทย   จึงจำเป็นต้องพัฒนาหลักสูตรให้สามารถสร้างนักวิชาการของประเทศให้มีศักยภาพสูงและมีความเป็นสากลเพื่อเป็นผู้นำด้านการวิจัย และเร่งผลิตงานวิจัยที่มีคุณภาพ หลักสูตรจึงต้องเน้นทักษะการวิจัยระดับสูง การสร้างและเผยแพร่นวัตกรรมเพื่อการพัฒนาประเทศ รวมทั้งทักษะการคิดวิเคราะห์ สังเคราะห์  ความคิดสร้างสรรค์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ความ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สามารถ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ในการ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แก้ปัญหา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447E" w:rsidRPr="00AB2792">
        <w:rPr>
          <w:rFonts w:ascii="TH SarabunPSK" w:hAnsi="TH SarabunPSK" w:cs="TH SarabunPSK"/>
          <w:sz w:val="32"/>
          <w:szCs w:val="32"/>
          <w:cs/>
        </w:rPr>
        <w:t>ปรับตัวให้พร้อมรับการเป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ลี่ยนแปลงในอนาคตและความเข้าใจวัฒนธรรมที่หลากหลาย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รวมถึงความ</w:t>
      </w:r>
      <w:r w:rsidRPr="00AB2792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AB2792">
        <w:rPr>
          <w:rFonts w:ascii="TH SarabunPSK" w:hAnsi="TH SarabunPSK" w:cs="TH SarabunPSK"/>
          <w:sz w:val="32"/>
          <w:szCs w:val="32"/>
          <w:cs/>
        </w:rPr>
        <w:t>สื่อสารและทำงานร่วมกับผู้อื่น</w:t>
      </w:r>
      <w:r w:rsidR="0050447E"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นอกจากนี้หลักสูตร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จำเป็นต้องเน้นการพัฒนาให้ผู้เรียนมีคุณธรรม จริยธรรม มีจรรยาบรรณในวิชาชีพ มีจิตสาธารณะทำงานและมุ่งทำงานเพื่อส่วนรวม </w:t>
      </w:r>
    </w:p>
    <w:p w:rsidR="009A029A" w:rsidRPr="00AB2792" w:rsidRDefault="009A029A" w:rsidP="007B0E8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50447E" w:rsidRPr="00AB2792">
        <w:rPr>
          <w:rFonts w:ascii="TH SarabunPSK" w:eastAsia="BrowalliaNew" w:hAnsi="TH SarabunPSK" w:cs="TH SarabunPSK" w:hint="cs"/>
          <w:sz w:val="32"/>
          <w:szCs w:val="32"/>
          <w:cs/>
        </w:rPr>
        <w:t>จะ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ต้องมีการปรับปรุง เปลี่ยนแปลงและพัฒนา</w:t>
      </w:r>
      <w:r w:rsidR="0050447E" w:rsidRPr="00AB2792">
        <w:rPr>
          <w:rFonts w:ascii="TH SarabunPSK" w:eastAsia="BrowalliaNew" w:hAnsi="TH SarabunPSK" w:cs="TH SarabunPSK" w:hint="cs"/>
          <w:sz w:val="32"/>
          <w:szCs w:val="32"/>
          <w:cs/>
        </w:rPr>
        <w:t>หลักสูตร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ให้ทันสมัยสอดคล้องกับสถานการณ์ทางเศรษฐกิจสังคม และวัฒนธรรมที่เปลี่ยนแปลงอยู่ตลอดเวลา และมีมาตรฐานเป็นที่ยอมรับทั้งภายในและต่างประเทศ</w:t>
      </w:r>
    </w:p>
    <w:p w:rsidR="00E679FE" w:rsidRPr="00AB2792" w:rsidRDefault="009A029A" w:rsidP="007B0E80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lastRenderedPageBreak/>
        <w:t>ดังนั้น</w:t>
      </w:r>
      <w:r w:rsidR="00B251E2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ในวาระที่หลักสูตรได้ดำเนินการมาครบ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ปี</w:t>
      </w:r>
      <w:r w:rsidR="0050447E" w:rsidRPr="00AB2792">
        <w:rPr>
          <w:rFonts w:ascii="TH SarabunPSK" w:hAnsi="TH SarabunPSK" w:cs="TH SarabunPSK" w:hint="cs"/>
          <w:sz w:val="32"/>
          <w:szCs w:val="32"/>
          <w:cs/>
        </w:rPr>
        <w:t>อีกครั้งหนึ่ง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จึงได้มีก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ารทวนสอบมาตรฐานและพิจารณาผลลัพธ์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การเรียนรู้โดยนำหลักการประกันคุณภาพการศึกษามา</w:t>
      </w:r>
      <w:r w:rsidR="0050447E" w:rsidRPr="00AB2792">
        <w:rPr>
          <w:rFonts w:ascii="TH SarabunPSK" w:hAnsi="TH SarabunPSK" w:cs="TH SarabunPSK" w:hint="cs"/>
          <w:sz w:val="32"/>
          <w:szCs w:val="32"/>
          <w:cs/>
        </w:rPr>
        <w:t>ใช้ในการพัฒนาและปรับปรุง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ให้มีคุณภาพยิ่งขึ้น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2A2" w:rsidRPr="00AB2792" w:rsidRDefault="004B62A2" w:rsidP="00F92DA8">
      <w:pPr>
        <w:autoSpaceDE w:val="0"/>
        <w:autoSpaceDN w:val="0"/>
        <w:adjustRightInd w:val="0"/>
        <w:spacing w:after="0"/>
        <w:ind w:left="993"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F92DA8" w:rsidP="00B919C9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12.2  ความเกี่ยวของกับพันธกิจของสถาบัน </w:t>
      </w:r>
    </w:p>
    <w:p w:rsidR="009A029A" w:rsidRPr="00AB2792" w:rsidRDefault="009A029A" w:rsidP="00F92DA8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การพัฒนาหลักสูตรเพื่อตอบสนองพันธกิของคณะฯ และมหาวิทยาลัยมีดังนี้ </w:t>
      </w:r>
    </w:p>
    <w:p w:rsidR="009A029A" w:rsidRPr="00AB2792" w:rsidRDefault="009A029A" w:rsidP="00F92DA8">
      <w:pPr>
        <w:widowControl w:val="0"/>
        <w:numPr>
          <w:ilvl w:val="3"/>
          <w:numId w:val="15"/>
        </w:numPr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สถาบันต้องผลิตดุษฎีบัณฑิต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ให้มีความรู้ความสามารถ เป็นทรัพยากรบุคคลที่มีคุณค่าของชาติและนานาชาติ</w:t>
      </w:r>
    </w:p>
    <w:p w:rsidR="009A029A" w:rsidRPr="00AB2792" w:rsidRDefault="009A029A" w:rsidP="00F92DA8">
      <w:pPr>
        <w:widowControl w:val="0"/>
        <w:numPr>
          <w:ilvl w:val="3"/>
          <w:numId w:val="15"/>
        </w:numPr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  <w:cs/>
        </w:rPr>
        <w:t>สถาบันต้องผลิตดุษฎีบัณฑิต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ให้ผลิตผลงานวิจัย นวัตกรรม และการบริการทางวิชาการ เพื่อสนับสนุนให้ มจธ. ก้าวสู่ความเป็นเลิศ</w:t>
      </w:r>
    </w:p>
    <w:p w:rsidR="009A029A" w:rsidRPr="00AB2792" w:rsidRDefault="009A029A" w:rsidP="00F92DA8">
      <w:pPr>
        <w:spacing w:after="0"/>
        <w:ind w:left="1440" w:hanging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1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BrowalliaNew" w:hAnsi="TH SarabunPSK" w:cs="TH SarabunPSK"/>
          <w:sz w:val="32"/>
          <w:szCs w:val="32"/>
        </w:rPr>
        <w:t>2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BrowalliaNew" w:hAnsi="TH SarabunPSK" w:cs="TH SarabunPSK"/>
          <w:sz w:val="32"/>
          <w:szCs w:val="32"/>
        </w:rPr>
        <w:t>2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สถาบันต้องเอื้อให้หลักสูตรมีการแลกเปลี่ยนเชิงวิชาการในระหว่างคณาจารย์และผู้เรียนระหว่างสถาบันในประเทศและนานาชาติ เพื่อ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สร้างนวัตกรรมการเรียนรู้และการเรียนการสอน เพื่อ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ปรับระดับมาตรฐานการศึกษาให้เป็นสากล และแลกเปลี่ยนแรงงานกันได้อย่างมีประสิทธิภาพ</w:t>
      </w:r>
    </w:p>
    <w:p w:rsidR="009A029A" w:rsidRPr="00AB2792" w:rsidRDefault="009A029A" w:rsidP="00CC1E08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/>
        <w:ind w:left="426" w:right="-22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CC1E08"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ความสัมพันธ (ถามี) กับหลักสูตรอื่นที่เปดสอนในคณะ/ภาค</w:t>
      </w:r>
      <w:r w:rsidR="00CC1E08" w:rsidRPr="00AB2792">
        <w:rPr>
          <w:rFonts w:ascii="TH SarabunPSK" w:hAnsi="TH SarabunPSK" w:cs="TH SarabunPSK"/>
          <w:b/>
          <w:bCs/>
          <w:sz w:val="32"/>
          <w:szCs w:val="32"/>
          <w:cs/>
        </w:rPr>
        <w:t>วิชาอื่นของสถาบัน (เชน รายวิชา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CC1E08" w:rsidRPr="00AB27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เปดสอนเพื่อใหบริการคณะ/ภาควิชาอื่น หรือตองเรียนจากคณะ/ภาควิชาอื่น)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029A" w:rsidRPr="00AB2792" w:rsidRDefault="009A029A" w:rsidP="00CC1E08">
      <w:pPr>
        <w:pStyle w:val="ListParagraph"/>
        <w:numPr>
          <w:ilvl w:val="1"/>
          <w:numId w:val="2"/>
        </w:numPr>
        <w:tabs>
          <w:tab w:val="left" w:pos="851"/>
        </w:tabs>
        <w:spacing w:after="0"/>
        <w:ind w:left="993" w:hanging="63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กลุ่มวิชา/รายวิชาในหลักสูตรนี้ที่เปิดสอนโดยคณะ/ภาควิชา/หลักสูตรอื่น</w:t>
      </w:r>
    </w:p>
    <w:p w:rsidR="009A029A" w:rsidRPr="00AB2792" w:rsidRDefault="009A029A" w:rsidP="00CC1E08">
      <w:pPr>
        <w:pStyle w:val="ListParagraph"/>
        <w:tabs>
          <w:tab w:val="left" w:pos="709"/>
          <w:tab w:val="left" w:pos="851"/>
          <w:tab w:val="left" w:pos="1440"/>
        </w:tabs>
        <w:spacing w:after="0"/>
        <w:ind w:left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A029A" w:rsidRPr="00AB2792" w:rsidRDefault="00AB2792" w:rsidP="00CC1E08">
      <w:pPr>
        <w:pStyle w:val="ListParagraph"/>
        <w:numPr>
          <w:ilvl w:val="1"/>
          <w:numId w:val="2"/>
        </w:numPr>
        <w:tabs>
          <w:tab w:val="left" w:pos="709"/>
          <w:tab w:val="left" w:pos="851"/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กลุ่มวิชา/รายวิชาในหลักสูตรที่เปิดสอนให้ภาควิชา/หลักสูตรอื่นต้องมาเรียน </w:t>
      </w:r>
    </w:p>
    <w:p w:rsidR="009A029A" w:rsidRPr="00AB2792" w:rsidRDefault="009A029A" w:rsidP="00CC1E08">
      <w:pPr>
        <w:pStyle w:val="ListParagraph"/>
        <w:tabs>
          <w:tab w:val="left" w:pos="851"/>
          <w:tab w:val="left" w:pos="934"/>
          <w:tab w:val="left" w:pos="1440"/>
        </w:tabs>
        <w:spacing w:after="0"/>
        <w:ind w:left="4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A029A" w:rsidRPr="00AB2792" w:rsidRDefault="009A029A" w:rsidP="00CC1E08">
      <w:pPr>
        <w:tabs>
          <w:tab w:val="left" w:pos="357"/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13.3 การบริหารจัดการ </w:t>
      </w:r>
    </w:p>
    <w:p w:rsidR="009A029A" w:rsidRPr="00AB2792" w:rsidRDefault="009A029A" w:rsidP="00CC1E08">
      <w:pPr>
        <w:pStyle w:val="Heading7"/>
        <w:spacing w:before="0" w:after="0" w:line="276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B2792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3F33" w:rsidRPr="00AB2792" w:rsidRDefault="002B3F33" w:rsidP="002B3F33">
      <w:pPr>
        <w:rPr>
          <w:lang w:val="en-AU"/>
        </w:rPr>
      </w:pPr>
    </w:p>
    <w:p w:rsidR="002B3F33" w:rsidRPr="00AB2792" w:rsidRDefault="002B3F33" w:rsidP="002B3F33">
      <w:pPr>
        <w:rPr>
          <w:lang w:val="en-AU"/>
        </w:rPr>
      </w:pP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32E9" w:rsidRPr="00AB2792" w:rsidRDefault="001632E9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251E2" w:rsidRPr="00AB2792" w:rsidRDefault="00B251E2" w:rsidP="00B251E2">
      <w:pPr>
        <w:rPr>
          <w:lang w:val="en-AU"/>
        </w:rPr>
      </w:pPr>
    </w:p>
    <w:p w:rsidR="00B251E2" w:rsidRPr="00AB2792" w:rsidRDefault="00B251E2" w:rsidP="00B251E2">
      <w:pPr>
        <w:rPr>
          <w:lang w:val="en-AU"/>
        </w:rPr>
      </w:pPr>
    </w:p>
    <w:p w:rsidR="00B919C9" w:rsidRPr="00AB2792" w:rsidRDefault="009A029A" w:rsidP="00A14D7D">
      <w:pPr>
        <w:pStyle w:val="Heading7"/>
        <w:spacing w:before="0"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="00AB27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2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</w:p>
    <w:p w:rsidR="004D4E75" w:rsidRPr="00AB2792" w:rsidRDefault="004D4E75" w:rsidP="00CC1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CD4E2E">
      <w:pPr>
        <w:pStyle w:val="Heading7"/>
        <w:numPr>
          <w:ilvl w:val="0"/>
          <w:numId w:val="30"/>
        </w:numPr>
        <w:spacing w:before="0" w:after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ปรัชญาหลักสูตร ความสำคัญของหลักสูตร วัตถุประสงค์ของหลักสูตรและ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ผลลัพธ์การเรียนรู้ระดับหลักสูตร</w:t>
      </w:r>
    </w:p>
    <w:p w:rsidR="009A029A" w:rsidRPr="00AB2792" w:rsidRDefault="009A029A" w:rsidP="00CD4E2E">
      <w:pPr>
        <w:pStyle w:val="ListParagraph"/>
        <w:numPr>
          <w:ilvl w:val="1"/>
          <w:numId w:val="3"/>
        </w:numPr>
        <w:tabs>
          <w:tab w:val="left" w:pos="35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หลักสูตร</w:t>
      </w:r>
    </w:p>
    <w:p w:rsidR="009A029A" w:rsidRPr="00AB2792" w:rsidRDefault="005D57AD" w:rsidP="005D57AD">
      <w:pPr>
        <w:tabs>
          <w:tab w:val="left" w:pos="2977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ปรัชญาดุษฎีบัณฑิต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="00053313" w:rsidRPr="00AB2792">
        <w:rPr>
          <w:rFonts w:ascii="TH SarabunPSK" w:hAnsi="TH SarabunPSK" w:cs="TH SarabunPSK"/>
          <w:sz w:val="32"/>
          <w:szCs w:val="32"/>
          <w:cs/>
        </w:rPr>
        <w:t>เน้นความสำคัญ</w:t>
      </w:r>
      <w:r w:rsidR="003D569E" w:rsidRPr="00AB279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525CD" w:rsidRPr="00AB279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D569E" w:rsidRPr="00AB2792">
        <w:rPr>
          <w:rFonts w:ascii="TH SarabunPSK" w:hAnsi="TH SarabunPSK" w:cs="TH SarabunPSK" w:hint="cs"/>
          <w:sz w:val="32"/>
          <w:szCs w:val="32"/>
          <w:cs/>
        </w:rPr>
        <w:t>เพื่อพัฒนาและ</w:t>
      </w:r>
      <w:r w:rsidR="003D569E" w:rsidRPr="00AB2792">
        <w:rPr>
          <w:rFonts w:ascii="TH SarabunPSK" w:hAnsi="TH SarabunPSK" w:cs="TH SarabunPSK"/>
          <w:sz w:val="32"/>
          <w:szCs w:val="32"/>
          <w:cs/>
        </w:rPr>
        <w:t>สร้างสรรค์ความก้าวหน้า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และความแข็งแกร่งด้าน</w:t>
      </w:r>
      <w:r w:rsidR="003D569E" w:rsidRPr="00AB2792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ของประเทศในระดับ</w:t>
      </w:r>
      <w:r w:rsidR="00053313" w:rsidRPr="00AB2792">
        <w:rPr>
          <w:rFonts w:ascii="TH SarabunPSK" w:hAnsi="TH SarabunPSK" w:cs="TH SarabunPSK" w:hint="cs"/>
          <w:sz w:val="32"/>
          <w:szCs w:val="32"/>
          <w:cs/>
        </w:rPr>
        <w:t xml:space="preserve">สากล </w:t>
      </w:r>
      <w:r w:rsidR="0049399B" w:rsidRPr="00AB279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A3FA5" w:rsidRPr="00AB2792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49399B" w:rsidRPr="00AB2792">
        <w:rPr>
          <w:rFonts w:ascii="TH SarabunPSK" w:hAnsi="TH SarabunPSK" w:cs="TH SarabunPSK" w:hint="cs"/>
          <w:sz w:val="32"/>
          <w:szCs w:val="32"/>
          <w:cs/>
        </w:rPr>
        <w:t>ต้องอาศัย</w:t>
      </w:r>
      <w:r w:rsidR="006A3FA5" w:rsidRPr="00AB279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A97A83" w:rsidRPr="00AB2792">
        <w:rPr>
          <w:rFonts w:ascii="TH SarabunPSK" w:hAnsi="TH SarabunPSK" w:cs="TH SarabunPSK" w:hint="cs"/>
          <w:sz w:val="32"/>
          <w:szCs w:val="32"/>
          <w:cs/>
        </w:rPr>
        <w:t>และการพัฒนาองค์ความรู้อย่างต่อเนื่อง</w:t>
      </w:r>
      <w:r w:rsidR="006A3FA5" w:rsidRPr="00AB279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9399B" w:rsidRPr="00AB2792">
        <w:rPr>
          <w:rFonts w:ascii="TH SarabunPSK" w:hAnsi="TH SarabunPSK" w:cs="TH SarabunPSK" w:hint="cs"/>
          <w:sz w:val="32"/>
          <w:szCs w:val="32"/>
          <w:cs/>
        </w:rPr>
        <w:t>นักวิจัยที่</w:t>
      </w:r>
      <w:r w:rsidR="006A3FA5" w:rsidRPr="00AB2792">
        <w:rPr>
          <w:rFonts w:ascii="TH SarabunPSK" w:hAnsi="TH SarabunPSK" w:cs="TH SarabunPSK" w:hint="cs"/>
          <w:sz w:val="32"/>
          <w:szCs w:val="32"/>
          <w:cs/>
        </w:rPr>
        <w:t xml:space="preserve">มีศักยภาพ มีความสามารถสูง </w:t>
      </w:r>
      <w:r w:rsidR="003D569E" w:rsidRPr="00AB2792">
        <w:rPr>
          <w:rFonts w:ascii="TH SarabunPSK" w:hAnsi="TH SarabunPSK" w:cs="TH SarabunPSK" w:hint="cs"/>
          <w:sz w:val="32"/>
          <w:szCs w:val="32"/>
          <w:cs/>
        </w:rPr>
        <w:t xml:space="preserve">เป็นผู้นำทางความคิดด้านวิชาการ </w:t>
      </w:r>
      <w:r w:rsidR="005525CD" w:rsidRPr="00AB2792">
        <w:rPr>
          <w:rFonts w:ascii="TH SarabunPSK" w:hAnsi="TH SarabunPSK" w:cs="TH SarabunPSK"/>
          <w:sz w:val="32"/>
          <w:szCs w:val="32"/>
          <w:cs/>
        </w:rPr>
        <w:t>มีจร</w:t>
      </w:r>
      <w:r w:rsidR="00A97A83" w:rsidRPr="00AB2792">
        <w:rPr>
          <w:rFonts w:ascii="TH SarabunPSK" w:hAnsi="TH SarabunPSK" w:cs="TH SarabunPSK"/>
          <w:sz w:val="32"/>
          <w:szCs w:val="32"/>
          <w:cs/>
        </w:rPr>
        <w:t>ิยธรรม และจรรยาบรรณในวิชาชีพ</w:t>
      </w:r>
      <w:r w:rsidR="006A3FA5" w:rsidRPr="00AB279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A029A" w:rsidRPr="00AB2792">
        <w:rPr>
          <w:rFonts w:ascii="TH SarabunPSK" w:eastAsia="BrowalliaNew" w:hAnsi="TH SarabunPSK" w:cs="TH SarabunPSK"/>
          <w:sz w:val="32"/>
          <w:szCs w:val="32"/>
          <w:cs/>
        </w:rPr>
        <w:t>สร้างคุณประโยชน์ต่อการพัฒนางาน สังคมและประเทศ</w:t>
      </w:r>
    </w:p>
    <w:p w:rsidR="00CD4E2E" w:rsidRPr="00AB2792" w:rsidRDefault="00CD4E2E" w:rsidP="00CD4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CD4E2E">
      <w:pPr>
        <w:pStyle w:val="ListParagraph"/>
        <w:numPr>
          <w:ilvl w:val="1"/>
          <w:numId w:val="3"/>
        </w:numPr>
        <w:tabs>
          <w:tab w:val="left" w:pos="35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ของหลักสูตร</w:t>
      </w:r>
    </w:p>
    <w:p w:rsidR="009A029A" w:rsidRPr="00AB2792" w:rsidRDefault="009A029A" w:rsidP="00CD4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หลักสูตรนี้ม</w:t>
      </w:r>
      <w:r w:rsidR="00DE012F" w:rsidRPr="00AB2792">
        <w:rPr>
          <w:rFonts w:ascii="TH SarabunPSK" w:hAnsi="TH SarabunPSK" w:cs="TH SarabunPSK"/>
          <w:sz w:val="32"/>
          <w:szCs w:val="32"/>
          <w:cs/>
        </w:rPr>
        <w:t>ี</w:t>
      </w:r>
      <w:r w:rsidRPr="00AB2792">
        <w:rPr>
          <w:rFonts w:ascii="TH SarabunPSK" w:hAnsi="TH SarabunPSK" w:cs="TH SarabunPSK"/>
          <w:sz w:val="32"/>
          <w:szCs w:val="32"/>
          <w:cs/>
        </w:rPr>
        <w:t>ความสำคัญต่อการสร้างความเข้มแข็งและการพัฒนาผู้นำด้านการวิจัยในสาขา</w:t>
      </w:r>
      <w:r w:rsidR="005525CD" w:rsidRPr="00AB2792">
        <w:rPr>
          <w:rFonts w:ascii="TH SarabunPSK" w:hAnsi="TH SarabunPSK" w:cs="TH SarabunPSK"/>
          <w:sz w:val="32"/>
          <w:szCs w:val="32"/>
          <w:cs/>
        </w:rPr>
        <w:t>วิชา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ภาษาศาสตร์ประยุกต์ของประเทศซึ่งยังเป็นสาขาที่ขาดแคลน   อีกทั้งยังเป็นการพัฒนาบุคลากรด้านภาษาโดยเฉพาะอย่างยิ่งนักวิจัยด้านภาษาศาสตร์ประยุกต์ให้มีทักษะการวิจัยในระดับสูง เพื่อใช้เป็นเครื่องมือในการพัฒนาประเทศด้านวิชาการ   นอกจากนี้ความต้องการของประ</w:t>
      </w:r>
      <w:r w:rsidR="00DE012F" w:rsidRPr="00AB2792">
        <w:rPr>
          <w:rFonts w:ascii="TH SarabunPSK" w:hAnsi="TH SarabunPSK" w:cs="TH SarabunPSK"/>
          <w:sz w:val="32"/>
          <w:szCs w:val="32"/>
          <w:cs/>
        </w:rPr>
        <w:t>เทศในด้านบุคลากรที่มีความรู้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ความสามารถด้านภาษาศาสตร์ประยุกต์ยังคงเพิ่มขึ้น  </w:t>
      </w:r>
      <w:r w:rsidR="00A14187" w:rsidRPr="00AB2792">
        <w:rPr>
          <w:rFonts w:ascii="TH SarabunPSK" w:hAnsi="TH SarabunPSK" w:cs="TH SarabunPSK"/>
          <w:sz w:val="32"/>
          <w:szCs w:val="32"/>
          <w:cs/>
        </w:rPr>
        <w:t>มีนักวิจัย</w:t>
      </w:r>
      <w:r w:rsidR="006D2F43" w:rsidRPr="00AB2792">
        <w:rPr>
          <w:rFonts w:ascii="TH SarabunPSK" w:hAnsi="TH SarabunPSK" w:cs="TH SarabunPSK"/>
          <w:sz w:val="32"/>
          <w:szCs w:val="32"/>
          <w:cs/>
        </w:rPr>
        <w:t>และบุคลากรด้านภาษาอังกฤษ</w:t>
      </w:r>
      <w:r w:rsidRPr="00AB2792">
        <w:rPr>
          <w:rFonts w:ascii="TH SarabunPSK" w:hAnsi="TH SarabunPSK" w:cs="TH SarabunPSK"/>
          <w:sz w:val="32"/>
          <w:szCs w:val="32"/>
          <w:cs/>
        </w:rPr>
        <w:t>จำนวนมากต้องการศึกษาต่อในระดับปริญญาดุษฎีบัณฑิตเพื่อเพิ่มศักยภาพของตนเองในการพัฒนา</w:t>
      </w:r>
      <w:r w:rsidR="006D2F43" w:rsidRPr="00AB2792">
        <w:rPr>
          <w:rFonts w:ascii="TH SarabunPSK" w:hAnsi="TH SarabunPSK" w:cs="TH SarabunPSK"/>
          <w:sz w:val="32"/>
          <w:szCs w:val="32"/>
          <w:cs/>
        </w:rPr>
        <w:t>การวิจัยทั้งในด้านภาษา  การเรียนรู้ภาษา</w:t>
      </w:r>
      <w:r w:rsidRPr="00AB2792">
        <w:rPr>
          <w:rFonts w:ascii="TH SarabunPSK" w:hAnsi="TH SarabunPSK" w:cs="TH SarabunPSK"/>
          <w:sz w:val="32"/>
          <w:szCs w:val="32"/>
          <w:cs/>
        </w:rPr>
        <w:t>และการทำหลักสูตร รวมไปถึงการจัดการการศึกษาและการวิเคราะห์นโยบายการศึกษาในสถานศึกษาของตน นอกจากนี้บรรยากาศควา</w:t>
      </w:r>
      <w:r w:rsidR="00DE012F" w:rsidRPr="00AB2792">
        <w:rPr>
          <w:rFonts w:ascii="TH SarabunPSK" w:hAnsi="TH SarabunPSK" w:cs="TH SarabunPSK"/>
          <w:sz w:val="32"/>
          <w:szCs w:val="32"/>
          <w:cs/>
        </w:rPr>
        <w:t>ม</w:t>
      </w:r>
      <w:r w:rsidRPr="00AB2792">
        <w:rPr>
          <w:rFonts w:ascii="TH SarabunPSK" w:hAnsi="TH SarabunPSK" w:cs="TH SarabunPSK"/>
          <w:sz w:val="32"/>
          <w:szCs w:val="32"/>
          <w:cs/>
        </w:rPr>
        <w:t>เป็นนานาชาติของหลักสูตรยังดึงดูดให้นักศึกษาและอาจารย์ชาวต่างประเทศที่สำเร็จการศึกษาระดับปริญญาโทและมีความสนใจที่จะเพิ่มวุฒิการศึกษาในด้านนี้สมัครเข้าเรียนในหลักสูตรอย่างต่อเนื่อง  ดังนั้น</w:t>
      </w:r>
      <w:r w:rsidR="00633F97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กลุ่มเป้าหมายของหลักสูตรซึ่งมีทั้งชาวไทยและต่างชาติจึงมีจำนวนมากในขณะที่สถาบันการศึกษาที่เปิดหลักสูตรปรัชญาดุษฎีบั</w:t>
      </w:r>
      <w:r w:rsidR="00E24A09" w:rsidRPr="00AB2792">
        <w:rPr>
          <w:rFonts w:ascii="TH SarabunPSK" w:hAnsi="TH SarabunPSK" w:cs="TH SarabunPSK"/>
          <w:sz w:val="32"/>
          <w:szCs w:val="32"/>
          <w:cs/>
        </w:rPr>
        <w:t>ณฑิต สาขาวิชาภาษาศาสตร์ประยุกต์ (</w:t>
      </w:r>
      <w:r w:rsidRPr="00AB2792">
        <w:rPr>
          <w:rFonts w:ascii="TH SarabunPSK" w:hAnsi="TH SarabunPSK" w:cs="TH SarabunPSK"/>
          <w:sz w:val="32"/>
          <w:szCs w:val="32"/>
          <w:cs/>
        </w:rPr>
        <w:t>หลักสูตรนานาชาติ</w:t>
      </w:r>
      <w:r w:rsidR="00E24A09"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  <w:cs/>
        </w:rPr>
        <w:t>ที่มีคุณภาพสามารถรองรับความต้องการของกลุ่มเป้าหมายเหล่านี้ได้ยังมีไม่เพียงพอ สายวิชาฯ เห็นโอกาสและความสำคัญในการพัฒนาและปรับปรุงหลักสูตรนี้ให้มีคุณภาพมากยิ่งขึ้น   เพื่อดำเนินหลักสูตรให้สอดคล้องกับปรัชญ</w:t>
      </w:r>
      <w:r w:rsidR="00E24A09" w:rsidRPr="00AB2792">
        <w:rPr>
          <w:rFonts w:ascii="TH SarabunPSK" w:hAnsi="TH SarabunPSK" w:cs="TH SarabunPSK"/>
          <w:sz w:val="32"/>
          <w:szCs w:val="32"/>
          <w:cs/>
        </w:rPr>
        <w:t>า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การศึกษา และมีคุณภาพระดับสากล สามารถเพิ่มความเข้มแข็งและขีดความสามารถด้านการแข่งขันของในประเทศให้สามารถยืนหยัดได้อย่างมีศักดิ์ศรีและมีความภาคภูมิในประชาคมอาเซียน  </w:t>
      </w:r>
    </w:p>
    <w:p w:rsidR="00CD4E2E" w:rsidRPr="00AB2792" w:rsidRDefault="00CD4E2E" w:rsidP="00CD4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5A8B" w:rsidRPr="00AB2792" w:rsidRDefault="009A029A" w:rsidP="00CD4E2E">
      <w:pPr>
        <w:pStyle w:val="ListParagraph"/>
        <w:numPr>
          <w:ilvl w:val="1"/>
          <w:numId w:val="3"/>
        </w:numPr>
        <w:tabs>
          <w:tab w:val="left" w:pos="357"/>
          <w:tab w:val="left" w:pos="851"/>
        </w:tabs>
        <w:autoSpaceDE w:val="0"/>
        <w:autoSpaceDN w:val="0"/>
        <w:adjustRightInd w:val="0"/>
        <w:spacing w:after="0" w:line="240" w:lineRule="auto"/>
        <w:ind w:left="357" w:firstLine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ของหลักสูตร</w:t>
      </w:r>
    </w:p>
    <w:p w:rsidR="005F6590" w:rsidRPr="00AB2792" w:rsidRDefault="005F6590" w:rsidP="00CD4E2E">
      <w:pPr>
        <w:tabs>
          <w:tab w:val="left" w:pos="1418"/>
        </w:tabs>
        <w:spacing w:after="0" w:line="240" w:lineRule="auto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เพื่อผลิตดุษฎีบัณฑิตที่มีความรู้ความสามารถ มีความเข้าใจศาสตร์และศิลป์ด้านภาษาศาสตร์ประยุกต์ระดับสูงอย่างลึกซึ้ง </w:t>
      </w:r>
    </w:p>
    <w:p w:rsidR="009A029A" w:rsidRPr="00AB2792" w:rsidRDefault="005F6590" w:rsidP="00CD4E2E">
      <w:pPr>
        <w:pStyle w:val="ListParagraph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="002B3F33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เพื่อ</w:t>
      </w:r>
      <w:r w:rsidR="00C844B8" w:rsidRPr="00AB2792">
        <w:rPr>
          <w:rFonts w:ascii="TH SarabunPSK" w:hAnsi="TH SarabunPSK" w:cs="TH SarabunPSK"/>
          <w:sz w:val="32"/>
          <w:szCs w:val="32"/>
          <w:cs/>
        </w:rPr>
        <w:t>ผลิตดุษฎีบัณฑิตที่เป็น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ผู้นำ</w:t>
      </w:r>
      <w:r w:rsidR="00775FAC" w:rsidRPr="00AB2792">
        <w:rPr>
          <w:rFonts w:ascii="TH SarabunPSK" w:hAnsi="TH SarabunPSK" w:cs="TH SarabunPSK"/>
          <w:sz w:val="32"/>
          <w:szCs w:val="32"/>
          <w:cs/>
        </w:rPr>
        <w:t>ด้านการวิจัยทาง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="00C844B8" w:rsidRPr="00AB2792">
        <w:rPr>
          <w:rFonts w:ascii="TH SarabunPSK" w:hAnsi="TH SarabunPSK" w:cs="TH SarabunPSK"/>
          <w:sz w:val="32"/>
          <w:szCs w:val="32"/>
          <w:cs/>
        </w:rPr>
        <w:t>และมีความชำนาญด้านการวิจัย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ในระดับสูง</w:t>
      </w:r>
    </w:p>
    <w:p w:rsidR="000D011A" w:rsidRPr="00AB2792" w:rsidRDefault="005F6590" w:rsidP="00CD4E2E">
      <w:pPr>
        <w:tabs>
          <w:tab w:val="left" w:pos="1418"/>
        </w:tabs>
        <w:spacing w:after="0" w:line="240" w:lineRule="auto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="000D011A" w:rsidRPr="00AB2792">
        <w:rPr>
          <w:rFonts w:ascii="TH SarabunPSK" w:hAnsi="TH SarabunPSK" w:cs="TH SarabunPSK"/>
          <w:sz w:val="32"/>
          <w:szCs w:val="32"/>
          <w:cs/>
        </w:rPr>
        <w:t>เพื่อผลิตดุษฎีบัณฑิตที่มีทักษะด้านการวิจัยในระดับสูง สามารถคิดและทำการศึกษาอย่างเป็นระบบ และมีจรรยาบรรณในการวิจัย เพื่อพัฒนา แสวงหาและสร้างองค์ความรู้ใหม่ให้กับสาขาวิชาภาษาศาสตร์ประยุกต์</w:t>
      </w:r>
    </w:p>
    <w:p w:rsidR="00CF1621" w:rsidRPr="00AB2792" w:rsidRDefault="001106AE" w:rsidP="00CD4E2E">
      <w:pPr>
        <w:tabs>
          <w:tab w:val="left" w:pos="1418"/>
        </w:tabs>
        <w:spacing w:after="0" w:line="240" w:lineRule="auto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="002B3F33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เพื่อผลิตดุษฎีบัณฑิตที่มีความสามารถ</w:t>
      </w:r>
      <w:r w:rsidRPr="00AB2792">
        <w:rPr>
          <w:rFonts w:ascii="TH SarabunPSK" w:hAnsi="TH SarabunPSK" w:cs="TH SarabunPSK"/>
          <w:sz w:val="32"/>
          <w:szCs w:val="32"/>
          <w:cs/>
        </w:rPr>
        <w:t>ด้านการสื่อสารสามารถใช้ภาษาในการเผยแพร่ความรู้</w:t>
      </w:r>
      <w:r w:rsidR="000D011A" w:rsidRPr="00AB2792">
        <w:rPr>
          <w:rFonts w:ascii="TH SarabunPSK" w:hAnsi="TH SarabunPSK" w:cs="TH SarabunPSK"/>
          <w:sz w:val="32"/>
          <w:szCs w:val="32"/>
          <w:cs/>
        </w:rPr>
        <w:t>และเรียนรู้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</w:p>
    <w:p w:rsidR="0087796D" w:rsidRPr="00AB2792" w:rsidRDefault="0087796D" w:rsidP="00CD4E2E">
      <w:pPr>
        <w:tabs>
          <w:tab w:val="left" w:pos="1418"/>
        </w:tabs>
        <w:spacing w:after="0" w:line="240" w:lineRule="auto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CD4E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1.4 ผลลัพธ์การเรียนรู้ระดับหลักสูตร</w:t>
      </w:r>
    </w:p>
    <w:p w:rsidR="005730B9" w:rsidRPr="00AB2792" w:rsidRDefault="005730B9" w:rsidP="00CD4E2E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B3F33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</w:t>
      </w:r>
      <w:r w:rsidR="005D548D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มารถแสดงความเข้าใจเกี่ยวกับภาษาศาสตร์ประยุกต์ได้อย่างเป็นระบบ</w:t>
      </w:r>
    </w:p>
    <w:p w:rsidR="005730B9" w:rsidRPr="00AB2792" w:rsidRDefault="005730B9" w:rsidP="00CD4E2E">
      <w:pPr>
        <w:tabs>
          <w:tab w:val="left" w:pos="1418"/>
        </w:tabs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35E9A" w:rsidRPr="00AB2792">
        <w:rPr>
          <w:rFonts w:ascii="TH SarabunPSK" w:hAnsi="TH SarabunPSK" w:cs="TH SarabunPSK"/>
          <w:sz w:val="32"/>
          <w:szCs w:val="32"/>
          <w:cs/>
        </w:rPr>
        <w:t>นักศึกษาสามารถอธิบาย</w:t>
      </w:r>
      <w:r w:rsidR="00264912" w:rsidRPr="00AB2792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335E9A" w:rsidRPr="00AB2792">
        <w:rPr>
          <w:rFonts w:ascii="TH SarabunPSK" w:hAnsi="TH SarabunPSK" w:cs="TH SarabunPSK"/>
          <w:sz w:val="32"/>
          <w:szCs w:val="32"/>
          <w:cs/>
        </w:rPr>
        <w:t>ความรู้ด้านภาษาศาสตร์ประยุกต์ได้</w:t>
      </w:r>
      <w:r w:rsidR="00264912" w:rsidRPr="00AB2792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A14187" w:rsidRPr="00AB2792">
        <w:rPr>
          <w:rFonts w:ascii="TH SarabunPSK" w:hAnsi="TH SarabunPSK" w:cs="TH SarabunPSK"/>
          <w:sz w:val="32"/>
          <w:szCs w:val="32"/>
          <w:cs/>
        </w:rPr>
        <w:t>และ</w:t>
      </w:r>
      <w:r w:rsidR="00335E9A" w:rsidRPr="00AB2792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5730B9" w:rsidRPr="00AB2792" w:rsidRDefault="00335E9A" w:rsidP="00CD4E2E">
      <w:pPr>
        <w:tabs>
          <w:tab w:val="left" w:pos="141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นักศึกษาสามารถนำความรู้ด้านภาษาศาสตร์ประยุกต์ไป</w:t>
      </w:r>
      <w:r w:rsidR="00246A02" w:rsidRPr="00AB2792">
        <w:rPr>
          <w:rFonts w:ascii="TH SarabunPSK" w:hAnsi="TH SarabunPSK" w:cs="TH SarabunPSK"/>
          <w:sz w:val="32"/>
          <w:szCs w:val="32"/>
          <w:cs/>
        </w:rPr>
        <w:t>ใช้ในการแก้ปัญหาที่เกี่ยวข้องกับ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ภาษาในสถานการณ์จริงได้</w:t>
      </w:r>
    </w:p>
    <w:p w:rsidR="005730B9" w:rsidRPr="00AB2792" w:rsidRDefault="005730B9" w:rsidP="00CD4E2E">
      <w:pPr>
        <w:spacing w:after="0" w:line="240" w:lineRule="auto"/>
        <w:ind w:left="425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นักศึกษาสามารถอภิปรายประเด็นด้านภาษาศาสตร์ประยุกต์ในงานวิชาการที่มีคุณภาพได้</w:t>
      </w:r>
    </w:p>
    <w:p w:rsidR="009A029A" w:rsidRPr="00AB2792" w:rsidRDefault="005730B9" w:rsidP="00CD4E2E">
      <w:pPr>
        <w:spacing w:after="0" w:line="240" w:lineRule="auto"/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B3F33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นักศึกษาสามารถแสดงความเข้าใจเกี่ยวกับการวิจัย</w:t>
      </w:r>
      <w:r w:rsidR="00D9674F" w:rsidRPr="00AB2792">
        <w:rPr>
          <w:rFonts w:ascii="TH SarabunPSK" w:hAnsi="TH SarabunPSK" w:cs="TH SarabunPSK"/>
          <w:b/>
          <w:bCs/>
          <w:sz w:val="32"/>
          <w:szCs w:val="32"/>
          <w:cs/>
        </w:rPr>
        <w:t>ด้านภาษาศา</w:t>
      </w:r>
      <w:r w:rsidR="002C47D2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D9674F" w:rsidRPr="00AB2792">
        <w:rPr>
          <w:rFonts w:ascii="TH SarabunPSK" w:hAnsi="TH SarabunPSK" w:cs="TH SarabunPSK"/>
          <w:b/>
          <w:bCs/>
          <w:sz w:val="32"/>
          <w:szCs w:val="32"/>
          <w:cs/>
        </w:rPr>
        <w:t>ตร์ประยุกต์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ได้อย่างเป็นระบบ</w:t>
      </w:r>
    </w:p>
    <w:p w:rsidR="005730B9" w:rsidRPr="00AB2792" w:rsidRDefault="009A029A" w:rsidP="00CD4E2E">
      <w:pPr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นักศึกษาสามารถอธิบายปรัชญา หลักการและวัตถุประสงค์ของงานวิจัย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ประเภทต่างๆ ได้</w:t>
      </w:r>
    </w:p>
    <w:p w:rsidR="009A029A" w:rsidRPr="00AB2792" w:rsidRDefault="005730B9" w:rsidP="00CD4E2E">
      <w:pPr>
        <w:spacing w:after="0" w:line="240" w:lineRule="auto"/>
        <w:ind w:left="589" w:firstLine="68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นักศึกษาสามารถอธิบายกระบวนการวิจัย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ประเภทต่างๆ ได้</w:t>
      </w:r>
    </w:p>
    <w:p w:rsidR="009A029A" w:rsidRPr="00AB2792" w:rsidRDefault="005730B9" w:rsidP="00CD4E2E">
      <w:pPr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นักศึกษาสามารถระบุหัวข้อหรือขอบเขตการวิจัย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="007B0E80" w:rsidRPr="00AB2792">
        <w:rPr>
          <w:rFonts w:ascii="TH SarabunPSK" w:hAnsi="TH SarabunPSK" w:cs="TH SarabunPSK"/>
          <w:sz w:val="32"/>
          <w:szCs w:val="32"/>
          <w:cs/>
        </w:rPr>
        <w:t>ที่เหมาะสมและมีประโยชน์ได้</w:t>
      </w:r>
    </w:p>
    <w:p w:rsidR="009A029A" w:rsidRPr="00AB2792" w:rsidRDefault="009A029A" w:rsidP="00CD4E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F50A7"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 และประเมินงานวิจัย</w:t>
      </w:r>
      <w:r w:rsidR="00D9674F" w:rsidRPr="00AB2792">
        <w:rPr>
          <w:rFonts w:ascii="TH SarabunPSK" w:hAnsi="TH SarabunPSK" w:cs="TH SarabunPSK"/>
          <w:b/>
          <w:bCs/>
          <w:sz w:val="32"/>
          <w:szCs w:val="32"/>
          <w:cs/>
        </w:rPr>
        <w:t>ด้านภาษาศาสตร์ประยุกต์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4F50A7" w:rsidRPr="00AB2792" w:rsidRDefault="004F50A7" w:rsidP="00CD4E2E">
      <w:pPr>
        <w:spacing w:after="0" w:line="240" w:lineRule="auto"/>
        <w:ind w:left="589" w:firstLine="68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นักศึกษาสามารถวิพากษ์งานวิจัย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4F50A7" w:rsidRPr="00AB2792" w:rsidRDefault="004F50A7" w:rsidP="00CD4E2E">
      <w:pPr>
        <w:spacing w:after="0" w:line="240" w:lineRule="auto"/>
        <w:ind w:left="42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นักศึกษาสามารถวิเคราะห์งานวิจัย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4F50A7" w:rsidRPr="00AB2792" w:rsidRDefault="004F50A7" w:rsidP="00CD4E2E">
      <w:pPr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นักศึกษาสามารถแสดงเหตุผล และใช้เหตุผลที่เหมาะสมประกอบการวิจารณ์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งานวิจัยด้านภาษาศา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4F50A7" w:rsidRPr="00AB2792" w:rsidRDefault="004F50A7" w:rsidP="00CD4E2E">
      <w:pPr>
        <w:spacing w:after="0" w:line="240" w:lineRule="auto"/>
        <w:ind w:left="42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นักศึกษาสามารถสังเคราะห์ประเด็นโต้แย้งในงานวิจัย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ด้านภาษาศา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ส</w:t>
      </w:r>
      <w:r w:rsidR="00076393" w:rsidRPr="00AB2792">
        <w:rPr>
          <w:rFonts w:ascii="TH SarabunPSK" w:hAnsi="TH SarabunPSK" w:cs="TH SarabunPSK"/>
          <w:sz w:val="32"/>
          <w:szCs w:val="32"/>
          <w:cs/>
        </w:rPr>
        <w:t>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9A029A" w:rsidRPr="00AB2792" w:rsidRDefault="009A029A" w:rsidP="00CD4E2E">
      <w:pPr>
        <w:spacing w:after="0" w:line="240" w:lineRule="auto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  <w:r w:rsidR="004F50A7" w:rsidRPr="00AB2792">
        <w:rPr>
          <w:rFonts w:ascii="TH SarabunPSK" w:hAnsi="TH SarabunPSK" w:cs="TH SarabunPSK"/>
          <w:b/>
          <w:bCs/>
          <w:sz w:val="32"/>
          <w:szCs w:val="32"/>
          <w:cs/>
        </w:rPr>
        <w:t>ออกแบบ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แก้ปัญหาและสร้างงานวิจัย</w:t>
      </w:r>
      <w:r w:rsidR="00D84302" w:rsidRPr="00AB2792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ที่ได้รับการยอมรับในวงวิชาการ</w:t>
      </w:r>
      <w:r w:rsidR="00D9674F" w:rsidRPr="00AB2792">
        <w:rPr>
          <w:rFonts w:ascii="TH SarabunPSK" w:hAnsi="TH SarabunPSK" w:cs="TH SarabunPSK"/>
          <w:b/>
          <w:bCs/>
          <w:sz w:val="32"/>
          <w:szCs w:val="32"/>
          <w:cs/>
        </w:rPr>
        <w:t>ด้านภาษาศาสตร์ประยุกต์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4F50A7" w:rsidRPr="00AB2792" w:rsidRDefault="004F50A7" w:rsidP="00CD4E2E">
      <w:p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นักศึกษาสามารถออกแบบ</w:t>
      </w:r>
      <w:r w:rsidR="00335E9A" w:rsidRPr="00AB2792">
        <w:rPr>
          <w:rFonts w:ascii="TH SarabunPSK" w:hAnsi="TH SarabunPSK" w:cs="TH SarabunPSK"/>
          <w:sz w:val="32"/>
          <w:szCs w:val="32"/>
          <w:cs/>
        </w:rPr>
        <w:t>และวางแผน</w:t>
      </w:r>
      <w:r w:rsidRPr="00AB2792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DD6E2E" w:rsidRPr="00AB2792">
        <w:rPr>
          <w:rFonts w:ascii="TH SarabunPSK" w:hAnsi="TH SarabunPSK" w:cs="TH SarabunPSK"/>
          <w:sz w:val="32"/>
          <w:szCs w:val="32"/>
          <w:cs/>
        </w:rPr>
        <w:t>ด้านภาษาศาสตร์ประยุกต์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ได้อย่างถูกต้องและเที่ยงตรง</w:t>
      </w:r>
    </w:p>
    <w:p w:rsidR="008F3569" w:rsidRPr="00AB2792" w:rsidRDefault="008F3569" w:rsidP="00CD4E2E">
      <w:p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</w:t>
      </w:r>
      <w:r w:rsidR="00335E9A" w:rsidRPr="00AB2792">
        <w:rPr>
          <w:rFonts w:ascii="TH SarabunPSK" w:hAnsi="TH SarabunPSK" w:cs="TH SarabunPSK"/>
          <w:sz w:val="32"/>
          <w:szCs w:val="32"/>
          <w:cs/>
        </w:rPr>
        <w:t>พัฒนา</w:t>
      </w:r>
      <w:r w:rsidRPr="00AB2792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DD6E2E" w:rsidRPr="00AB2792">
        <w:rPr>
          <w:rFonts w:ascii="TH SarabunPSK" w:hAnsi="TH SarabunPSK" w:cs="TH SarabunPSK"/>
          <w:sz w:val="32"/>
          <w:szCs w:val="32"/>
          <w:cs/>
        </w:rPr>
        <w:t>ด้านภาษาศาสตร์ประยุกต์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ที่ดีและสอดคล้องกับจริยธรรมการวิจัย</w:t>
      </w:r>
    </w:p>
    <w:p w:rsidR="004F50A7" w:rsidRPr="00AB2792" w:rsidRDefault="008F3569" w:rsidP="00CD4E2E">
      <w:pPr>
        <w:spacing w:after="0" w:line="240" w:lineRule="auto"/>
        <w:ind w:left="556"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="004F50A7"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นักศึกษาสามารถดำเนินการวิจัย</w:t>
      </w:r>
      <w:r w:rsidR="00DD6E2E" w:rsidRPr="00AB2792">
        <w:rPr>
          <w:rFonts w:ascii="TH SarabunPSK" w:hAnsi="TH SarabunPSK" w:cs="TH SarabunPSK"/>
          <w:sz w:val="32"/>
          <w:szCs w:val="32"/>
          <w:cs/>
        </w:rPr>
        <w:t>ด้านภาษาศาสตร์ประยุกต์</w:t>
      </w:r>
      <w:r w:rsidR="004F50A7" w:rsidRPr="00AB2792">
        <w:rPr>
          <w:rFonts w:ascii="TH SarabunPSK" w:hAnsi="TH SarabunPSK" w:cs="TH SarabunPSK"/>
          <w:sz w:val="32"/>
          <w:szCs w:val="32"/>
          <w:cs/>
        </w:rPr>
        <w:t>และแก้ไขปัญหาได้</w:t>
      </w:r>
    </w:p>
    <w:p w:rsidR="008F3569" w:rsidRPr="00AB2792" w:rsidRDefault="008F3569" w:rsidP="00CD4E2E">
      <w:pPr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นักศึกษาสามารถใช้เหตุผลประกอบการตัดสินใจระหว่างกระบวนการวิจัย</w:t>
      </w:r>
      <w:r w:rsidR="00DD6E2E" w:rsidRPr="00AB2792">
        <w:rPr>
          <w:rFonts w:ascii="TH SarabunPSK" w:hAnsi="TH SarabunPSK" w:cs="TH SarabunPSK"/>
          <w:sz w:val="32"/>
          <w:szCs w:val="32"/>
          <w:cs/>
        </w:rPr>
        <w:t>ด้านภาษาศาสตร์ประยุกต์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9A029A" w:rsidRPr="00AB2792" w:rsidRDefault="009A029A" w:rsidP="00CD4E2E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นักศึกษาสามารถสื่อสารได้อย่างมีประสิทธิภาพ</w:t>
      </w:r>
    </w:p>
    <w:p w:rsidR="009A029A" w:rsidRPr="00AB2792" w:rsidRDefault="009A029A" w:rsidP="00CD4E2E">
      <w:pPr>
        <w:spacing w:after="0" w:line="240" w:lineRule="auto"/>
        <w:ind w:left="720" w:firstLine="55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นักศึกษาสามารถนำเสนองานในที่ประชุมวิชาการได้</w:t>
      </w:r>
    </w:p>
    <w:p w:rsidR="008F3569" w:rsidRPr="00AB2792" w:rsidRDefault="009A029A" w:rsidP="00CD4E2E">
      <w:pPr>
        <w:spacing w:after="0" w:line="240" w:lineRule="auto"/>
        <w:ind w:left="425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นักศึกษาสามารถเขียนงา</w:t>
      </w:r>
      <w:r w:rsidR="004F50A7" w:rsidRPr="00AB2792">
        <w:rPr>
          <w:rFonts w:ascii="TH SarabunPSK" w:hAnsi="TH SarabunPSK" w:cs="TH SarabunPSK"/>
          <w:sz w:val="32"/>
          <w:szCs w:val="32"/>
          <w:cs/>
        </w:rPr>
        <w:t>นวิจัยและงา</w:t>
      </w:r>
      <w:r w:rsidRPr="00AB2792">
        <w:rPr>
          <w:rFonts w:ascii="TH SarabunPSK" w:hAnsi="TH SarabunPSK" w:cs="TH SarabunPSK"/>
          <w:sz w:val="32"/>
          <w:szCs w:val="32"/>
          <w:cs/>
        </w:rPr>
        <w:t>นวิชาการที่มีคุณภาพได้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8F3569" w:rsidRPr="00AB2792">
        <w:rPr>
          <w:rFonts w:ascii="TH SarabunPSK" w:hAnsi="TH SarabunPSK" w:cs="TH SarabunPSK"/>
          <w:sz w:val="32"/>
          <w:szCs w:val="32"/>
          <w:cs/>
        </w:rPr>
        <w:tab/>
      </w:r>
    </w:p>
    <w:p w:rsidR="009A029A" w:rsidRDefault="008F3569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นักศึกษาสามารถโต้แย้งและนำเสนอประเด็นของตนเองได้</w:t>
      </w: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Pr="00AB2792" w:rsidRDefault="00A41C58" w:rsidP="00CD4E2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11C1" w:rsidRPr="00AB2792" w:rsidRDefault="00C411C1" w:rsidP="00B251E2">
      <w:pPr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ได้ด้วยตนเอง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แสดงออกถึงความรับผิดชอบต่อตนเอง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สังคมและส่วนรวม</w:t>
      </w:r>
    </w:p>
    <w:p w:rsidR="00C411C1" w:rsidRPr="00AB2792" w:rsidRDefault="00C411C1" w:rsidP="00C411C1">
      <w:pPr>
        <w:tabs>
          <w:tab w:val="left" w:pos="1418"/>
          <w:tab w:val="left" w:pos="1701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AB2792">
        <w:rPr>
          <w:rFonts w:ascii="TH SarabunPSK" w:hAnsi="TH SarabunPSK" w:cs="TH SarabunPSK"/>
          <w:sz w:val="32"/>
          <w:szCs w:val="32"/>
          <w:cs/>
        </w:rPr>
        <w:t>เรียน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รู้ได้ด้วยตนเอง </w:t>
      </w:r>
      <w:r w:rsidRPr="00AB2792">
        <w:rPr>
          <w:rFonts w:ascii="TH SarabunPSK" w:hAnsi="TH SarabunPSK" w:cs="TH SarabunPSK"/>
          <w:sz w:val="32"/>
          <w:szCs w:val="32"/>
          <w:cs/>
        </w:rPr>
        <w:t>และ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ทำงานที่รับผิดชอบได้สำเร็จลุล่วง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1C1" w:rsidRPr="00AB2792" w:rsidRDefault="00C411C1" w:rsidP="00B251E2">
      <w:pPr>
        <w:tabs>
          <w:tab w:val="left" w:pos="1418"/>
          <w:tab w:val="left" w:pos="1701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สามารถแก้ปัญหาการเรียนและ</w:t>
      </w:r>
      <w:r w:rsidRPr="00AB2792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ได้ลุล่วง </w:t>
      </w:r>
      <w:r w:rsidRPr="00AB2792">
        <w:rPr>
          <w:rFonts w:ascii="TH SarabunPSK" w:hAnsi="TH SarabunPSK" w:cs="TH SarabunPSK"/>
          <w:sz w:val="32"/>
          <w:szCs w:val="32"/>
          <w:cs/>
        </w:rPr>
        <w:t>ไม่หยุดหรือเลิกเมื่อเจออุปสรรคความท้าทาย</w:t>
      </w:r>
    </w:p>
    <w:p w:rsidR="00C411C1" w:rsidRPr="00AB2792" w:rsidRDefault="00C411C1" w:rsidP="00B251E2">
      <w:pPr>
        <w:tabs>
          <w:tab w:val="left" w:pos="1418"/>
          <w:tab w:val="left" w:pos="1701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</w:t>
      </w:r>
      <w:r w:rsidR="006244DE" w:rsidRPr="00AB2792">
        <w:rPr>
          <w:rFonts w:ascii="TH SarabunPSK" w:hAnsi="TH SarabunPSK" w:cs="TH SarabunPSK" w:hint="cs"/>
          <w:sz w:val="32"/>
          <w:szCs w:val="32"/>
          <w:cs/>
        </w:rPr>
        <w:t>แสดงออกถึง</w:t>
      </w:r>
      <w:r w:rsidRPr="00AB2792">
        <w:rPr>
          <w:rFonts w:ascii="TH SarabunPSK" w:hAnsi="TH SarabunPSK" w:cs="TH SarabunPSK"/>
          <w:sz w:val="32"/>
          <w:szCs w:val="32"/>
          <w:cs/>
        </w:rPr>
        <w:t>ความรับผิดชอบในการทำวิจัยและการเรียนรู้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4DE" w:rsidRPr="00AB279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2792">
        <w:rPr>
          <w:rFonts w:ascii="TH SarabunPSK" w:hAnsi="TH SarabunPSK" w:cs="TH SarabunPSK"/>
          <w:sz w:val="32"/>
          <w:szCs w:val="32"/>
          <w:cs/>
        </w:rPr>
        <w:t>ตระหนัก</w:t>
      </w:r>
      <w:r w:rsidR="006244DE" w:rsidRPr="00AB279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AB2792">
        <w:rPr>
          <w:rFonts w:ascii="TH SarabunPSK" w:hAnsi="TH SarabunPSK" w:cs="TH SarabunPSK"/>
          <w:sz w:val="32"/>
          <w:szCs w:val="32"/>
          <w:cs/>
        </w:rPr>
        <w:t>ผลกระทบของการวิจัยต่อชุมชนและผู้เกี่ยวข้อง</w:t>
      </w:r>
    </w:p>
    <w:p w:rsidR="00C411C1" w:rsidRPr="00AB2792" w:rsidRDefault="00C411C1" w:rsidP="00C411C1">
      <w:pPr>
        <w:spacing w:after="0" w:line="240" w:lineRule="auto"/>
        <w:ind w:left="1276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B3F33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สร้างความสัมพันธ์ระหว่างบุคคล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สร้างเครือข่าย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แสดงออกถึงภาวะ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ผู้นำ</w:t>
      </w:r>
    </w:p>
    <w:p w:rsidR="00C411C1" w:rsidRPr="00AB2792" w:rsidRDefault="00C411C1" w:rsidP="00C411C1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AB2792">
        <w:rPr>
          <w:rFonts w:ascii="TH SarabunPSK" w:hAnsi="TH SarabunPSK" w:cs="TH SarabunPSK"/>
          <w:sz w:val="32"/>
          <w:szCs w:val="32"/>
          <w:cs/>
        </w:rPr>
        <w:t>ทำงานร่วมกับผู้อื่น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 ยอมรับความคิดเห็นของผู้อื่นและแลกเปลี่ยนเรียนรู้ระหว่างกันได้อย่างเหมาะสม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1C1" w:rsidRPr="00AB2792" w:rsidRDefault="00C411C1" w:rsidP="00C411C1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นักศึกษาสามารถสร้างเครือข่ายความร่วมมือระหว่างกัน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และสร้างชุมชนนักปฏิบัติ</w:t>
      </w:r>
      <w:r w:rsidRPr="00AB2792">
        <w:rPr>
          <w:rFonts w:ascii="TH SarabunPSK" w:hAnsi="TH SarabunPSK" w:cs="TH SarabunPSK"/>
          <w:sz w:val="32"/>
          <w:szCs w:val="32"/>
          <w:cs/>
        </w:rPr>
        <w:t>ได้</w:t>
      </w:r>
    </w:p>
    <w:p w:rsidR="00C411C1" w:rsidRPr="00AB2792" w:rsidRDefault="00C411C1" w:rsidP="00C411C1">
      <w:p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 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สามารถแสดงออกถึงความ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คิดริเริ่มสร้างสรรค์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กล้าแสดงความคิดเห็น มีภาวะ</w:t>
      </w:r>
      <w:r w:rsidRPr="00AB2792">
        <w:rPr>
          <w:rFonts w:ascii="TH SarabunPSK" w:hAnsi="TH SarabunPSK" w:cs="TH SarabunPSK"/>
          <w:sz w:val="32"/>
          <w:szCs w:val="32"/>
          <w:cs/>
        </w:rPr>
        <w:t>ผู้นำ</w:t>
      </w:r>
    </w:p>
    <w:p w:rsidR="0087796D" w:rsidRPr="00AB2792" w:rsidRDefault="0087796D" w:rsidP="006244D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A029A" w:rsidRPr="00AB2792" w:rsidRDefault="009A029A" w:rsidP="004B62A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แผนพัฒนาปรับปรุง </w:t>
      </w:r>
    </w:p>
    <w:p w:rsidR="004D4E75" w:rsidRPr="00AB2792" w:rsidRDefault="004B62A2" w:rsidP="004B62A2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หลักสูตรมีแผนพัฒนาปรับปรุงอย่างต่อเนื่อง ตามแนวทางพัฒนาและประกันคุณภาพการศึกษา มีรายละเอียดของแผนการพัฒนา ยุทธศาสตร์ และตัวบ่งชี้การพัฒนาปรับปรุง ซึ่งจะดำเนินการทุก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ปี นับจากการเปิดการเรียนการสอนของหลักสูตร ดังนี้</w:t>
      </w:r>
    </w:p>
    <w:p w:rsidR="00B251E2" w:rsidRPr="00A41C58" w:rsidRDefault="00B251E2" w:rsidP="004B62A2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p w:rsidR="00E02414" w:rsidRPr="00AB2792" w:rsidRDefault="009A029A" w:rsidP="003924E1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="00B919C9" w:rsidRPr="00AB2792">
        <w:rPr>
          <w:rFonts w:ascii="TH SarabunPSK" w:hAnsi="TH SarabunPSK" w:cs="TH SarabunPSK"/>
          <w:sz w:val="32"/>
          <w:szCs w:val="32"/>
          <w:cs/>
        </w:rPr>
        <w:tab/>
      </w:r>
      <w:r w:rsidR="00B919C9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เปิดรับนักศึกษาใหม่ซึ่งเป็นรุ่นแรกของหลักสูตร</w:t>
      </w:r>
      <w:r w:rsidR="00E02414" w:rsidRPr="00AB2792">
        <w:rPr>
          <w:rFonts w:ascii="TH SarabunPSK" w:hAnsi="TH SarabunPSK" w:cs="TH SarabunPSK"/>
          <w:sz w:val="32"/>
          <w:szCs w:val="32"/>
          <w:cs/>
        </w:rPr>
        <w:t xml:space="preserve">ปรับปรุงฉบับ พ.ศ. 2555 </w:t>
      </w:r>
    </w:p>
    <w:p w:rsidR="009A029A" w:rsidRPr="00AB2792" w:rsidRDefault="009A029A" w:rsidP="003924E1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พ.ศ.</w:t>
      </w:r>
      <w:r w:rsidRPr="00AB2792">
        <w:rPr>
          <w:rFonts w:ascii="TH SarabunPSK" w:hAnsi="TH SarabunPSK" w:cs="TH SarabunPSK"/>
          <w:sz w:val="32"/>
          <w:szCs w:val="32"/>
        </w:rPr>
        <w:t xml:space="preserve"> 2555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2556</w:t>
      </w:r>
      <w:r w:rsidR="00465164" w:rsidRPr="00AB2792">
        <w:rPr>
          <w:rFonts w:ascii="TH SarabunPSK" w:hAnsi="TH SarabunPSK" w:cs="TH SarabunPSK"/>
          <w:sz w:val="32"/>
          <w:szCs w:val="32"/>
        </w:rPr>
        <w:tab/>
      </w:r>
      <w:r w:rsidR="00B919C9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กำหนดให้นักศึกษาปัจจุบัน อาจารย์ผู้สอน และอาจารย์ ประเมินหลักสูตร</w:t>
      </w:r>
    </w:p>
    <w:p w:rsidR="009A029A" w:rsidRPr="00AB2792" w:rsidRDefault="009A029A" w:rsidP="00C478D7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พ.ศ.</w:t>
      </w:r>
      <w:r w:rsidRPr="00AB2792">
        <w:rPr>
          <w:rFonts w:ascii="TH SarabunPSK" w:hAnsi="TH SarabunPSK" w:cs="TH SarabunPSK"/>
          <w:sz w:val="32"/>
          <w:szCs w:val="32"/>
        </w:rPr>
        <w:t xml:space="preserve"> 2557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2558</w:t>
      </w:r>
      <w:r w:rsidR="00465164" w:rsidRPr="00AB2792">
        <w:rPr>
          <w:rFonts w:ascii="TH SarabunPSK" w:hAnsi="TH SarabunPSK" w:cs="TH SarabunPSK"/>
          <w:sz w:val="32"/>
          <w:szCs w:val="32"/>
        </w:rPr>
        <w:tab/>
      </w:r>
      <w:r w:rsidR="00B919C9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เก็บข้อมูลเพื่อประเมินและติดตามผลการใช้หลักสูตร</w:t>
      </w:r>
    </w:p>
    <w:p w:rsidR="009A029A" w:rsidRPr="00AB2792" w:rsidRDefault="009A029A" w:rsidP="00C478D7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2880" w:hanging="217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2792">
        <w:rPr>
          <w:rFonts w:ascii="TH SarabunPSK" w:hAnsi="TH SarabunPSK" w:cs="TH SarabunPSK"/>
          <w:sz w:val="32"/>
          <w:szCs w:val="32"/>
        </w:rPr>
        <w:t>2560</w:t>
      </w:r>
      <w:r w:rsidR="00B919C9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ปรับปรุงหลักสูตรโดยใช้ข้อมูลที่ได้ประกอบการวิเคราะห์ สถานการณ์เศรษฐกิจ สังคมและพันธกิจของสถาบัน  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</w:p>
    <w:p w:rsidR="009A029A" w:rsidRPr="00AB2792" w:rsidRDefault="009A029A" w:rsidP="00C478D7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พ.ศ.</w:t>
      </w:r>
      <w:r w:rsidRPr="00AB2792">
        <w:rPr>
          <w:rFonts w:ascii="TH SarabunPSK" w:hAnsi="TH SarabunPSK" w:cs="TH SarabunPSK"/>
          <w:sz w:val="32"/>
          <w:szCs w:val="32"/>
        </w:rPr>
        <w:t xml:space="preserve"> 2561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2564</w:t>
      </w:r>
      <w:r w:rsidR="00B919C9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กำหนดให้นักศึกษาปัจจุบัน อาจารย์ผู้สอน และอาจารย์ ประเมินหลักสูตร</w:t>
      </w:r>
    </w:p>
    <w:p w:rsidR="009A029A" w:rsidRPr="00AB2792" w:rsidRDefault="009A029A" w:rsidP="00C478D7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พ.ศ.</w:t>
      </w:r>
      <w:r w:rsidRPr="00AB2792">
        <w:rPr>
          <w:rFonts w:ascii="TH SarabunPSK" w:hAnsi="TH SarabunPSK" w:cs="TH SarabunPSK"/>
          <w:sz w:val="32"/>
          <w:szCs w:val="32"/>
        </w:rPr>
        <w:t xml:space="preserve"> 2562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2564</w:t>
      </w:r>
      <w:r w:rsidR="00B919C9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เก็บข้อมูลเพื่อประเมินและติดตามผลการใช้หลักสูตร</w:t>
      </w:r>
    </w:p>
    <w:p w:rsidR="009A029A" w:rsidRPr="00AB2792" w:rsidRDefault="009A029A" w:rsidP="00C478D7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2880" w:hanging="217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B2792">
        <w:rPr>
          <w:rFonts w:ascii="TH SarabunPSK" w:hAnsi="TH SarabunPSK" w:cs="TH SarabunPSK"/>
          <w:sz w:val="32"/>
          <w:szCs w:val="32"/>
        </w:rPr>
        <w:t>2565</w:t>
      </w:r>
      <w:r w:rsidR="00B919C9" w:rsidRPr="00AB2792">
        <w:rPr>
          <w:rFonts w:ascii="TH SarabunPSK" w:hAnsi="TH SarabunPSK" w:cs="TH SarabunPSK"/>
          <w:sz w:val="32"/>
          <w:szCs w:val="32"/>
          <w:cs/>
        </w:rPr>
        <w:tab/>
      </w:r>
      <w:r w:rsidR="0029110B" w:rsidRPr="00AB2792">
        <w:rPr>
          <w:rFonts w:ascii="TH SarabunPSK" w:hAnsi="TH SarabunPSK" w:cs="TH SarabunPSK"/>
          <w:sz w:val="32"/>
          <w:szCs w:val="32"/>
          <w:cs/>
        </w:rPr>
        <w:t>ปรับ</w:t>
      </w:r>
      <w:r w:rsidRPr="00AB2792">
        <w:rPr>
          <w:rFonts w:ascii="TH SarabunPSK" w:hAnsi="TH SarabunPSK" w:cs="TH SarabunPSK"/>
          <w:sz w:val="32"/>
          <w:szCs w:val="32"/>
          <w:cs/>
        </w:rPr>
        <w:t>ปรุงหลักสูตรโดยใช้ข้อมูลที่ได้ประกอบการวิเคราะห์ สถานการณ์เศรษฐกิจ สังคมและพันธกิจของสถาบัน</w:t>
      </w:r>
    </w:p>
    <w:p w:rsidR="001A484A" w:rsidRPr="00AB2792" w:rsidRDefault="001A484A" w:rsidP="00B919C9">
      <w:pPr>
        <w:pStyle w:val="1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2410" w:hanging="1701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3063"/>
        <w:gridCol w:w="3063"/>
      </w:tblGrid>
      <w:tr w:rsidR="0087796D" w:rsidRPr="00AB2792" w:rsidTr="00760001">
        <w:trPr>
          <w:tblHeader/>
          <w:jc w:val="center"/>
        </w:trPr>
        <w:tc>
          <w:tcPr>
            <w:tcW w:w="3056" w:type="dxa"/>
          </w:tcPr>
          <w:p w:rsidR="0087796D" w:rsidRPr="00AB2792" w:rsidRDefault="0087796D" w:rsidP="0087796D">
            <w:pPr>
              <w:pStyle w:val="1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แผนการพัฒนา 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3063" w:type="dxa"/>
          </w:tcPr>
          <w:p w:rsidR="0087796D" w:rsidRPr="00AB2792" w:rsidRDefault="0087796D" w:rsidP="0087796D">
            <w:pPr>
              <w:pStyle w:val="1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3" w:type="dxa"/>
          </w:tcPr>
          <w:p w:rsidR="0087796D" w:rsidRPr="00AB2792" w:rsidRDefault="0087796D" w:rsidP="0087796D">
            <w:pPr>
              <w:pStyle w:val="1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 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87796D" w:rsidRPr="00AB2792" w:rsidTr="00760001">
        <w:trPr>
          <w:jc w:val="center"/>
        </w:trPr>
        <w:tc>
          <w:tcPr>
            <w:tcW w:w="3056" w:type="dxa"/>
          </w:tcPr>
          <w:p w:rsidR="0087796D" w:rsidRPr="00AB2792" w:rsidRDefault="0087796D" w:rsidP="0087796D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การพัฒนาหลักสูตร</w:t>
            </w:r>
          </w:p>
          <w:p w:rsidR="0087796D" w:rsidRPr="00AB2792" w:rsidRDefault="0087796D" w:rsidP="006867E8">
            <w:pPr>
              <w:pStyle w:val="1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</w:t>
            </w:r>
            <w:r w:rsidR="000F2550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และเก็บข้อมูลหลักสูตรอย่างต่อเนื่อง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เพื่อประเมินผลและ</w:t>
            </w:r>
            <w:r w:rsidR="000F2550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และประกันคุณภาพหลักสูตร </w:t>
            </w:r>
            <w:r w:rsidR="006B3E1C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ปรับปรุงหลักสูตรให้ทันสมัย</w:t>
            </w:r>
            <w:r w:rsidR="000F2550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มีคุณภาพ</w:t>
            </w:r>
            <w:r w:rsidR="00A054BB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สอดคล้องกับปรัชญาและ</w:t>
            </w:r>
            <w:r w:rsidR="00A054BB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</w:t>
            </w:r>
            <w:r w:rsidR="006867E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3063" w:type="dxa"/>
          </w:tcPr>
          <w:p w:rsidR="00C02CE7" w:rsidRPr="00AB2792" w:rsidRDefault="00C02CE7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318" w:rsidRPr="00AB2792" w:rsidRDefault="0087796D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2B3F33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กำหนดให้นักศึกษาและอาจารย์ผู้สอนประเมินหลักสูตร</w:t>
            </w:r>
            <w:r w:rsidR="006867E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อย่างต่อเนื่อง เช่น การสัมภาษณ์ </w:t>
            </w:r>
            <w:r w:rsidR="006867E8" w:rsidRPr="00AB2792">
              <w:rPr>
                <w:rFonts w:ascii="TH SarabunPSK" w:hAnsi="TH SarabunPSK" w:cs="TH SarabunPSK"/>
                <w:sz w:val="32"/>
                <w:szCs w:val="32"/>
              </w:rPr>
              <w:t>Academic Interviews</w:t>
            </w:r>
            <w:r w:rsidR="002B3F33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B3F33" w:rsidRDefault="002B3F33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C58" w:rsidRPr="00AB2792" w:rsidRDefault="00A41C58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7E8" w:rsidRPr="00AB2792" w:rsidRDefault="006867E8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13416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การประชุมหลักสูตร และ</w:t>
            </w:r>
            <w:r w:rsidR="0064431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กรรมการบั</w:t>
            </w:r>
            <w:r w:rsidR="002E6B5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ณฑิตศึกษา เพื่อ</w:t>
            </w:r>
            <w:r w:rsidR="00423B87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กำกับดูแลการดำเนินงานในหลักสูตรให้เป็นไปตามแผนงานและมีคุณภาพ</w:t>
            </w:r>
          </w:p>
          <w:p w:rsidR="00A054BB" w:rsidRPr="00AB2792" w:rsidRDefault="00A054BB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96D" w:rsidRPr="00AB2792" w:rsidRDefault="002E6B55" w:rsidP="006867E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7796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ประเมินความพึงพอใจ</w:t>
            </w:r>
            <w:r w:rsidR="006867E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และความคิดเห็น</w:t>
            </w:r>
            <w:r w:rsidR="006867E8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ที่มีต่อหลักสูตร</w:t>
            </w:r>
            <w:r w:rsidR="0087796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ของบัณฑิตและผู้ใช้บัณฑิต</w:t>
            </w:r>
          </w:p>
        </w:tc>
        <w:tc>
          <w:tcPr>
            <w:tcW w:w="3063" w:type="dxa"/>
          </w:tcPr>
          <w:p w:rsidR="00C02CE7" w:rsidRPr="00AB2792" w:rsidRDefault="00C02CE7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96D" w:rsidRPr="00AB2792" w:rsidRDefault="00AC3E5F" w:rsidP="00AC3E5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7796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รายงานการประเมินของนักศึกษา และอาจารย์ผู้สอน</w:t>
            </w:r>
          </w:p>
          <w:p w:rsidR="00C02CE7" w:rsidRPr="00AB2792" w:rsidRDefault="00C02CE7" w:rsidP="0087796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7E8" w:rsidRPr="00AB2792" w:rsidRDefault="006867E8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B55" w:rsidRDefault="002E6B55" w:rsidP="006867E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C58" w:rsidRPr="00AB2792" w:rsidRDefault="00A41C58" w:rsidP="006867E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7E8" w:rsidRPr="00AB2792" w:rsidRDefault="006867E8" w:rsidP="006867E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2.รายงานการประชุมหลักสูตร</w:t>
            </w:r>
            <w:r w:rsidR="0064431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และกรรมการบัณฑิตศึกษา</w:t>
            </w:r>
          </w:p>
          <w:p w:rsidR="006867E8" w:rsidRPr="00AB2792" w:rsidRDefault="006867E8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B55" w:rsidRPr="00AB2792" w:rsidRDefault="002E6B55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B55" w:rsidRPr="00AB2792" w:rsidRDefault="002E6B55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416" w:rsidRPr="00AB2792" w:rsidRDefault="00213416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96D" w:rsidRPr="00AB2792" w:rsidRDefault="002E6B55" w:rsidP="00C02C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7796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รายงานประเมินความพึงพอใจ</w:t>
            </w:r>
            <w:r w:rsidR="006867E8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และสรุปข้อมูลความคิดเห็น</w:t>
            </w:r>
            <w:r w:rsidR="0087796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ของบัณฑิตและผู้ใช้บัณฑิตที่มีต่อหลักสูตร</w:t>
            </w:r>
          </w:p>
        </w:tc>
      </w:tr>
    </w:tbl>
    <w:p w:rsidR="001A484A" w:rsidRDefault="001A484A" w:rsidP="00DA6B95">
      <w:pPr>
        <w:pStyle w:val="Heading9"/>
        <w:spacing w:before="0"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Default="00A41C58" w:rsidP="00A41C58">
      <w:pPr>
        <w:rPr>
          <w:lang w:val="en-AU"/>
        </w:rPr>
      </w:pPr>
    </w:p>
    <w:p w:rsidR="00A41C58" w:rsidRPr="00A41C58" w:rsidRDefault="00A41C58" w:rsidP="00A41C58">
      <w:pPr>
        <w:rPr>
          <w:lang w:val="en-AU"/>
        </w:rPr>
      </w:pPr>
    </w:p>
    <w:p w:rsidR="00DA6B95" w:rsidRPr="00AB2792" w:rsidRDefault="009A029A" w:rsidP="008949AA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AB279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3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8949AA" w:rsidRPr="00AB2792" w:rsidRDefault="008949AA" w:rsidP="008949AA">
      <w:pPr>
        <w:spacing w:after="0" w:line="240" w:lineRule="auto"/>
        <w:rPr>
          <w:cs/>
          <w:lang w:val="en-AU"/>
        </w:rPr>
      </w:pPr>
    </w:p>
    <w:p w:rsidR="009A029A" w:rsidRPr="00AB2792" w:rsidRDefault="009A029A" w:rsidP="008949A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ระบบการจัดการศึกษา </w:t>
      </w:r>
    </w:p>
    <w:p w:rsidR="009A029A" w:rsidRPr="00AB2792" w:rsidRDefault="009A029A" w:rsidP="008949A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3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ระบบ </w:t>
      </w:r>
    </w:p>
    <w:p w:rsidR="009A029A" w:rsidRPr="00AB2792" w:rsidRDefault="009A029A" w:rsidP="008949AA">
      <w:pPr>
        <w:tabs>
          <w:tab w:val="left" w:pos="851"/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ระบบการจัดการศึกษาที่ใช้ในการจัดการเรียนการสอนตามหลักสูตรเป็นระบ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บทวิภาค</w:t>
      </w:r>
    </w:p>
    <w:p w:rsidR="00847C5F" w:rsidRPr="00AB2792" w:rsidRDefault="009A029A" w:rsidP="008949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4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1.2 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การจัดการศึกษาภาค</w:t>
      </w:r>
      <w:r w:rsidR="00A41C58">
        <w:rPr>
          <w:rFonts w:ascii="TH SarabunPSK" w:hAnsi="TH SarabunPSK" w:cs="TH SarabunPSK" w:hint="cs"/>
          <w:b/>
          <w:bCs/>
          <w:sz w:val="32"/>
          <w:szCs w:val="32"/>
          <w:cs/>
        </w:rPr>
        <w:t>ฤดูร้อน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29A" w:rsidRPr="00AB2792" w:rsidRDefault="00847C5F" w:rsidP="008949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47C5F" w:rsidRPr="00AB2792" w:rsidRDefault="00847C5F" w:rsidP="0060068F">
      <w:pPr>
        <w:pStyle w:val="ListParagraph"/>
        <w:widowControl w:val="0"/>
        <w:numPr>
          <w:ilvl w:val="1"/>
          <w:numId w:val="10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การเทียบเคียงหนวยกิตในระบบทวิภาค </w:t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sz w:val="32"/>
          <w:szCs w:val="32"/>
        </w:rPr>
        <w:tab/>
      </w:r>
    </w:p>
    <w:p w:rsidR="009A029A" w:rsidRPr="00AB2792" w:rsidRDefault="00847C5F" w:rsidP="008949AA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029A" w:rsidRPr="00AB2792" w:rsidRDefault="009A029A" w:rsidP="008949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8949AA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9A029A" w:rsidRPr="00AB2792" w:rsidRDefault="009A029A" w:rsidP="008949AA">
      <w:pPr>
        <w:pStyle w:val="ListParagraph"/>
        <w:numPr>
          <w:ilvl w:val="1"/>
          <w:numId w:val="11"/>
        </w:numPr>
        <w:tabs>
          <w:tab w:val="left" w:pos="709"/>
        </w:tabs>
        <w:spacing w:after="0" w:line="240" w:lineRule="auto"/>
        <w:ind w:left="35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วัน-เวลาในการดำเนินการเรียนการสอน</w:t>
      </w:r>
    </w:p>
    <w:p w:rsidR="009A029A" w:rsidRPr="00AB2792" w:rsidRDefault="009A029A" w:rsidP="008949AA">
      <w:pPr>
        <w:pStyle w:val="1"/>
        <w:tabs>
          <w:tab w:val="left" w:pos="709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วัน –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เวลาราชการปกติ </w:t>
      </w:r>
    </w:p>
    <w:p w:rsidR="009A029A" w:rsidRPr="00AB2792" w:rsidRDefault="009A029A" w:rsidP="008949A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คุณสมบัติของผูเขาศึกษา</w:t>
      </w:r>
    </w:p>
    <w:p w:rsidR="009A029A" w:rsidRPr="00AB2792" w:rsidRDefault="009A029A" w:rsidP="008949AA">
      <w:pPr>
        <w:pStyle w:val="ColorfulList-Accent11"/>
        <w:tabs>
          <w:tab w:val="left" w:pos="426"/>
          <w:tab w:val="left" w:pos="851"/>
          <w:tab w:val="left" w:pos="992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ตามเกณฑ์มาตรฐาน คือ เป็นผู้สำเร็จการศึกษาปริญญาโทหรือเทียบเท่า</w:t>
      </w:r>
    </w:p>
    <w:p w:rsidR="009A029A" w:rsidRPr="00AB2792" w:rsidRDefault="009A029A" w:rsidP="008949AA">
      <w:pPr>
        <w:pStyle w:val="ColorfulList-Accent11"/>
        <w:tabs>
          <w:tab w:val="left" w:pos="426"/>
          <w:tab w:val="left" w:pos="720"/>
          <w:tab w:val="left" w:pos="99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029A" w:rsidRPr="00AB2792" w:rsidRDefault="009A029A" w:rsidP="008949AA">
      <w:pPr>
        <w:numPr>
          <w:ilvl w:val="0"/>
          <w:numId w:val="16"/>
        </w:numPr>
        <w:spacing w:after="0" w:line="240" w:lineRule="auto"/>
        <w:ind w:left="1418" w:hanging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สำเร็จการศึกษาในระดับปริญญาโทในสาขาวิชาภาษาศาสตร์ประยุกต์  ภาษาศาสตร์การสอนภาษาอังกฤษ หรือ สาขาที่เกี่ยวข้องจากสถาบันการศึกษาที่ได้รับการรับรองจาก ก</w:t>
      </w:r>
      <w:r w:rsidR="001826D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พ. ด้วยคะแนนเฉลี่ยอย่างน้อย 3.25</w:t>
      </w:r>
    </w:p>
    <w:p w:rsidR="009A029A" w:rsidRDefault="009A029A" w:rsidP="008949AA">
      <w:pPr>
        <w:numPr>
          <w:ilvl w:val="0"/>
          <w:numId w:val="16"/>
        </w:numPr>
        <w:spacing w:after="0" w:line="240" w:lineRule="auto"/>
        <w:ind w:left="1418" w:hanging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ควรจะมีประสบการณ์การสอนหรือทำงานด้านการศึกษา หรือเคยมีประสบการณ์การสอนภาษาอังกฤษ</w:t>
      </w:r>
    </w:p>
    <w:p w:rsidR="009A029A" w:rsidRPr="00AB2792" w:rsidRDefault="009A029A" w:rsidP="008949AA">
      <w:pPr>
        <w:numPr>
          <w:ilvl w:val="0"/>
          <w:numId w:val="16"/>
        </w:numPr>
        <w:spacing w:after="0" w:line="240" w:lineRule="auto"/>
        <w:ind w:left="1418" w:hanging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มีผลคะแนน </w:t>
      </w:r>
      <w:r w:rsidR="008B4462" w:rsidRPr="00AB2792">
        <w:rPr>
          <w:rFonts w:ascii="TH SarabunPSK" w:eastAsia="Times New Roman" w:hAnsi="TH SarabunPSK" w:cs="TH SarabunPSK"/>
          <w:sz w:val="32"/>
          <w:szCs w:val="32"/>
        </w:rPr>
        <w:t xml:space="preserve">iBT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TOEFL </w:t>
      </w:r>
      <w:r w:rsidR="00883BB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79-</w:t>
      </w:r>
      <w:r w:rsidR="008B4462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883BB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 หรือ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IELTS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6.5 ซึ่งมีอายุการสอบภายใน 2 ปี และผ่านการสอบสัมภาษณ์ (ภาษาอังกฤษ) โดยคณะกรรมการบัณฑิตศึกษาของคณะศิลปศาสตร์  หรือผ่านการสอบข้อเขียน (ในกรณีที่ไม่มีผล </w:t>
      </w:r>
      <w:r w:rsidR="002D21FA" w:rsidRPr="00AB2792">
        <w:rPr>
          <w:rFonts w:ascii="TH SarabunPSK" w:eastAsia="Times New Roman" w:hAnsi="TH SarabunPSK" w:cs="TH SarabunPSK"/>
          <w:sz w:val="32"/>
          <w:szCs w:val="32"/>
        </w:rPr>
        <w:t xml:space="preserve">iBT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TOEFL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IELTS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และการสอบสัมภาษณ์ซึ่งจัดโดยคณะกรรมการบัณฑิตศึกษาของคณะศิลปศาสตร์</w:t>
      </w:r>
    </w:p>
    <w:p w:rsidR="009A029A" w:rsidRPr="00AB2792" w:rsidRDefault="009A029A" w:rsidP="008949AA">
      <w:pPr>
        <w:numPr>
          <w:ilvl w:val="0"/>
          <w:numId w:val="16"/>
        </w:numPr>
        <w:spacing w:after="0" w:line="240" w:lineRule="auto"/>
        <w:ind w:left="1418" w:hanging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หัวข้อวิจัยและรายละเอียดของข้อเสนอการวิจัย ผ่านการพิจารณาจากคณะกรรมการบัณฑิตศึกษาของคณะศิลปศาสตร์</w:t>
      </w:r>
    </w:p>
    <w:p w:rsidR="009A029A" w:rsidRPr="00AB2792" w:rsidRDefault="009A029A" w:rsidP="009473E1">
      <w:pPr>
        <w:numPr>
          <w:ilvl w:val="0"/>
          <w:numId w:val="16"/>
        </w:numPr>
        <w:spacing w:after="100" w:afterAutospacing="1"/>
        <w:ind w:left="1418" w:hanging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นักศึกษาที่เลือกแผนการศึกษาแบบ 1 ซึ่งเป็นแผนการศึกษาที่เน้นการวิจัยโดยมีการทำวิทยานิพนธ์ที่ก่อให้เกิดความรู้ใหม่ (วิทยานิพนธ์ 48 หน่วยกิต) จะต้องมีประสบการณ์การทำวิทยานิพนธ์ในระดับปริญญาโท หรือมีประสบการณ์ในการทำวิจัย</w:t>
      </w:r>
    </w:p>
    <w:p w:rsidR="009A029A" w:rsidRPr="00AB2792" w:rsidRDefault="009A029A" w:rsidP="006449D2">
      <w:pPr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ปญหาของนักศึกษาแรกเขา </w:t>
      </w:r>
    </w:p>
    <w:p w:rsidR="005232DE" w:rsidRPr="00AB2792" w:rsidRDefault="009A029A" w:rsidP="008949AA">
      <w:pPr>
        <w:pStyle w:val="ColorfulList-Accent11"/>
        <w:tabs>
          <w:tab w:val="left" w:pos="0"/>
          <w:tab w:val="left" w:pos="992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213416" w:rsidRPr="00AB2792">
        <w:rPr>
          <w:rFonts w:ascii="TH SarabunPSK" w:hAnsi="TH SarabunPSK" w:cs="TH SarabunPSK" w:hint="cs"/>
          <w:sz w:val="32"/>
          <w:szCs w:val="32"/>
          <w:cs/>
        </w:rPr>
        <w:t>ไม่มีปัญหาด้านภาษา</w:t>
      </w:r>
      <w:r w:rsidR="00217CC6" w:rsidRPr="00AB2792">
        <w:rPr>
          <w:rFonts w:ascii="TH SarabunPSK" w:hAnsi="TH SarabunPSK" w:cs="TH SarabunPSK" w:hint="cs"/>
          <w:sz w:val="32"/>
          <w:szCs w:val="32"/>
          <w:cs/>
        </w:rPr>
        <w:t>อังกฤษ เนื่องจากมีการคัดเลือกอย่างเข้มข้นทั้งในด้านภาษา ความรู้พื้นฐาน ความพร้อมด้านการเรียนในหลักสูตรและความมุ่งมั่นในการทำวิจัย</w:t>
      </w:r>
      <w:r w:rsidR="00213416" w:rsidRPr="00AB2792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FC022C" w:rsidRPr="00AB2792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FC022C"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>ขาดประสบการณ์</w:t>
      </w:r>
      <w:r w:rsidR="00217CC6"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>การวิจัยในระดับสูง</w:t>
      </w:r>
      <w:r w:rsidR="00FC022C"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17CC6"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>นักศึกษาใหม่</w:t>
      </w:r>
      <w:r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>ต้องการคำชี้แนะในการค้นคว้าและพัฒนาหัวข้อการวิจัยให้เฉพาะเจาะจงและมีขอบเขตที่เหมาะสม</w:t>
      </w:r>
      <w:r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</w:p>
    <w:p w:rsidR="008949AA" w:rsidRPr="00AB2792" w:rsidRDefault="008949AA" w:rsidP="008949AA">
      <w:pPr>
        <w:pStyle w:val="ColorfulList-Accent11"/>
        <w:tabs>
          <w:tab w:val="left" w:pos="0"/>
          <w:tab w:val="left" w:pos="992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A029A" w:rsidRPr="00AB2792" w:rsidRDefault="009A029A" w:rsidP="006449D2">
      <w:pPr>
        <w:widowControl w:val="0"/>
        <w:numPr>
          <w:ilvl w:val="1"/>
          <w:numId w:val="13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กลยุทธในการดําเนินการเพื่อแกไขปญหา / ขอจํากัดของนักศึกษาในขอ 2.3</w:t>
      </w:r>
    </w:p>
    <w:p w:rsidR="00217CC6" w:rsidRPr="00AB2792" w:rsidRDefault="00213416" w:rsidP="008949AA">
      <w:pPr>
        <w:pStyle w:val="1"/>
        <w:tabs>
          <w:tab w:val="left" w:pos="720"/>
          <w:tab w:val="left" w:pos="992"/>
        </w:tabs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17CC6" w:rsidRPr="00AB2792">
        <w:rPr>
          <w:rFonts w:ascii="TH SarabunPSK" w:hAnsi="TH SarabunPSK" w:cs="TH SarabunPSK" w:hint="cs"/>
          <w:sz w:val="32"/>
          <w:szCs w:val="32"/>
          <w:cs/>
        </w:rPr>
        <w:t>จัดให้มีการปฐมนิเทศเพื่อเตรียมความพร้อมของนักศึกษาเกี่ยวกับวิธีการเรียนรู้ แนะนำ</w:t>
      </w:r>
      <w:r w:rsidR="006C3571" w:rsidRPr="00AB2792">
        <w:rPr>
          <w:rFonts w:ascii="TH SarabunPSK" w:hAnsi="TH SarabunPSK" w:cs="TH SarabunPSK" w:hint="cs"/>
          <w:sz w:val="32"/>
          <w:szCs w:val="32"/>
          <w:cs/>
        </w:rPr>
        <w:t>แหล่งเรียนรู้ การสืบค้นข้อมูลและรับคำแนะนำจากนักศึกษารุ่นพี่</w:t>
      </w:r>
    </w:p>
    <w:p w:rsidR="00213416" w:rsidRPr="00AB2792" w:rsidRDefault="00217CC6" w:rsidP="006449D2">
      <w:pPr>
        <w:pStyle w:val="1"/>
        <w:tabs>
          <w:tab w:val="left" w:pos="720"/>
          <w:tab w:val="left" w:pos="992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13416" w:rsidRPr="00AB2792">
        <w:rPr>
          <w:rFonts w:ascii="TH SarabunPSK" w:hAnsi="TH SarabunPSK" w:cs="TH SarabunPSK"/>
          <w:sz w:val="32"/>
          <w:szCs w:val="32"/>
        </w:rPr>
        <w:t>Pre</w:t>
      </w:r>
      <w:r w:rsidR="00213416" w:rsidRPr="00AB2792">
        <w:rPr>
          <w:rFonts w:ascii="TH SarabunPSK" w:hAnsi="TH SarabunPSK" w:cs="TH SarabunPSK"/>
          <w:sz w:val="32"/>
          <w:szCs w:val="32"/>
          <w:cs/>
        </w:rPr>
        <w:t>-</w:t>
      </w:r>
      <w:r w:rsidR="00213416" w:rsidRPr="00AB2792">
        <w:rPr>
          <w:rFonts w:ascii="TH SarabunPSK" w:hAnsi="TH SarabunPSK" w:cs="TH SarabunPSK"/>
          <w:sz w:val="32"/>
          <w:szCs w:val="32"/>
        </w:rPr>
        <w:t xml:space="preserve">supervisor </w:t>
      </w:r>
      <w:r w:rsidR="00213416" w:rsidRPr="00AB2792">
        <w:rPr>
          <w:rFonts w:ascii="TH SarabunPSK" w:hAnsi="TH SarabunPSK" w:cs="TH SarabunPSK" w:hint="cs"/>
          <w:sz w:val="32"/>
          <w:szCs w:val="32"/>
          <w:cs/>
        </w:rPr>
        <w:t>เพื่อให้คำชี้แนะในการพัฒนาหัวข้อการวิจัย</w:t>
      </w:r>
    </w:p>
    <w:p w:rsidR="009A029A" w:rsidRPr="00AB2792" w:rsidRDefault="00217CC6" w:rsidP="008949AA">
      <w:pPr>
        <w:pStyle w:val="1"/>
        <w:tabs>
          <w:tab w:val="left" w:pos="720"/>
          <w:tab w:val="left" w:pos="992"/>
        </w:tabs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="00213416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จัดให้นักศึกษาทั้งแผน 1 และแผน 2 เรียนวิชา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Research Methods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เป็นการปรับพื้น</w:t>
      </w:r>
      <w:r w:rsidR="000E1255" w:rsidRPr="00AB2792">
        <w:rPr>
          <w:rFonts w:ascii="TH SarabunPSK" w:hAnsi="TH SarabunPSK" w:cs="TH SarabunPSK" w:hint="cs"/>
          <w:sz w:val="32"/>
          <w:szCs w:val="32"/>
          <w:cs/>
        </w:rPr>
        <w:t>ความรู้ด้านการวิจัย</w:t>
      </w:r>
    </w:p>
    <w:p w:rsidR="006449D2" w:rsidRPr="00AB2792" w:rsidRDefault="00217CC6" w:rsidP="008949AA">
      <w:pPr>
        <w:pStyle w:val="1"/>
        <w:tabs>
          <w:tab w:val="left" w:pos="720"/>
          <w:tab w:val="left" w:pos="992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="00213416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21341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0E125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Forums, Training Sessions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Workshops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เพื่อเสริมทักษะการวิจัย</w:t>
      </w:r>
    </w:p>
    <w:p w:rsidR="008949AA" w:rsidRPr="00AB2792" w:rsidRDefault="008949AA" w:rsidP="008949AA">
      <w:pPr>
        <w:pStyle w:val="1"/>
        <w:tabs>
          <w:tab w:val="left" w:pos="720"/>
          <w:tab w:val="left" w:pos="992"/>
        </w:tabs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F81D32" w:rsidRPr="00AB2792" w:rsidRDefault="00F81D32" w:rsidP="00F81D32">
      <w:pPr>
        <w:widowControl w:val="0"/>
        <w:autoSpaceDE w:val="0"/>
        <w:autoSpaceDN w:val="0"/>
        <w:adjustRightInd w:val="0"/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2.5 แผนการรับนักศึกษาและผูสําเร็จการศึกษาในระยะ 5 ป 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867"/>
        <w:gridCol w:w="1189"/>
        <w:gridCol w:w="1070"/>
        <w:gridCol w:w="1221"/>
        <w:gridCol w:w="1069"/>
        <w:gridCol w:w="1069"/>
        <w:gridCol w:w="1697"/>
      </w:tblGrid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นักศึกษาเข้าใหม่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นักศึกษาปี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นักศึกษาปี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</w:tr>
      <w:tr w:rsidR="00F81D32" w:rsidRPr="00AB2792" w:rsidTr="002B46D0">
        <w:trPr>
          <w:trHeight w:val="20"/>
          <w:jc w:val="right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80328F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2B46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</w:tbl>
    <w:p w:rsidR="00A41C58" w:rsidRPr="00AB2792" w:rsidRDefault="00A41C58" w:rsidP="00F81D32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1D32" w:rsidRPr="00AB2792" w:rsidRDefault="00F81D32" w:rsidP="00F81D32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2.6  งบประมาณตามแผน </w:t>
      </w:r>
    </w:p>
    <w:p w:rsidR="00F81D32" w:rsidRPr="00AB2792" w:rsidRDefault="004F09F9" w:rsidP="00F81D32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1D32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2.6.1 </w:t>
      </w:r>
      <w:r w:rsidR="00F81D32" w:rsidRPr="00AB279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 (หน่วย : บาท)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2582"/>
        <w:gridCol w:w="2498"/>
      </w:tblGrid>
      <w:tr w:rsidR="00F81D32" w:rsidRPr="00AB2792" w:rsidTr="004F09F9">
        <w:tc>
          <w:tcPr>
            <w:tcW w:w="2234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อัตราค่าเล่าเรียน</w:t>
            </w:r>
          </w:p>
        </w:tc>
        <w:tc>
          <w:tcPr>
            <w:tcW w:w="1406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360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81D32" w:rsidRPr="00AB2792" w:rsidTr="004F09F9">
        <w:tc>
          <w:tcPr>
            <w:tcW w:w="2234" w:type="pct"/>
            <w:shd w:val="clear" w:color="auto" w:fill="auto"/>
          </w:tcPr>
          <w:p w:rsidR="00F81D32" w:rsidRPr="00AB2792" w:rsidRDefault="00F81D32" w:rsidP="00EE72CA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ค่าบำรุงการศึกษา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406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360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</w:tr>
      <w:tr w:rsidR="00F81D32" w:rsidRPr="00AB2792" w:rsidTr="004F09F9">
        <w:tc>
          <w:tcPr>
            <w:tcW w:w="2234" w:type="pct"/>
            <w:shd w:val="clear" w:color="auto" w:fill="auto"/>
          </w:tcPr>
          <w:p w:rsidR="00F81D32" w:rsidRPr="00AB2792" w:rsidRDefault="00F81D32" w:rsidP="00EE72CA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ค่าลงทะเบียน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3,000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บาท/หน่วยกิต)</w:t>
            </w:r>
          </w:p>
        </w:tc>
        <w:tc>
          <w:tcPr>
            <w:tcW w:w="1406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360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48,000</w:t>
            </w:r>
          </w:p>
        </w:tc>
      </w:tr>
      <w:tr w:rsidR="00F81D32" w:rsidRPr="00AB2792" w:rsidTr="004F09F9">
        <w:tc>
          <w:tcPr>
            <w:tcW w:w="2234" w:type="pct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ค่าใช้จ่ายตลอดหลักสูตร</w:t>
            </w: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  <w:tc>
          <w:tcPr>
            <w:tcW w:w="2766" w:type="pct"/>
            <w:gridSpan w:val="2"/>
            <w:shd w:val="clear" w:color="auto" w:fill="auto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294,000 บาท/คน</w:t>
            </w:r>
          </w:p>
        </w:tc>
      </w:tr>
    </w:tbl>
    <w:p w:rsidR="0080328F" w:rsidRPr="00AB2792" w:rsidRDefault="00F81D32" w:rsidP="0080328F">
      <w:pPr>
        <w:tabs>
          <w:tab w:val="left" w:pos="1418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="00025379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การคำนวณประมาณการรายรับคำนวณจากนักศึกษาทั้งหมด</w:t>
      </w:r>
    </w:p>
    <w:p w:rsidR="004C6E8F" w:rsidRPr="00AB2792" w:rsidRDefault="00025379" w:rsidP="0080328F">
      <w:pPr>
        <w:tabs>
          <w:tab w:val="left" w:pos="1418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354F8" w:rsidRPr="00AB2792">
        <w:rPr>
          <w:rFonts w:ascii="TH SarabunPSK" w:hAnsi="TH SarabunPSK" w:cs="TH SarabunPSK" w:hint="cs"/>
          <w:sz w:val="32"/>
          <w:szCs w:val="32"/>
          <w:cs/>
        </w:rPr>
        <w:t>จำนวนหน่วยกิต ตลอดหลักสูตร 48 หน่วยกิต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4F8" w:rsidRPr="00AB2792">
        <w:rPr>
          <w:rFonts w:ascii="TH SarabunPSK" w:hAnsi="TH SarabunPSK" w:cs="TH SarabunPSK" w:hint="cs"/>
          <w:sz w:val="32"/>
          <w:szCs w:val="32"/>
          <w:cs/>
        </w:rPr>
        <w:t>(</w:t>
      </w:r>
      <w:r w:rsidR="00B354F8" w:rsidRPr="00AB2792">
        <w:rPr>
          <w:rFonts w:ascii="TH SarabunPSK" w:hAnsi="TH SarabunPSK" w:cs="TH SarabunPSK"/>
          <w:sz w:val="32"/>
          <w:szCs w:val="32"/>
          <w:cs/>
        </w:rPr>
        <w:t>ปี</w:t>
      </w:r>
      <w:r w:rsidR="00F81D32" w:rsidRPr="00AB2792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F81D32" w:rsidRPr="00AB2792">
        <w:rPr>
          <w:rFonts w:ascii="TH SarabunPSK" w:hAnsi="TH SarabunPSK" w:cs="TH SarabunPSK"/>
          <w:sz w:val="32"/>
          <w:szCs w:val="32"/>
        </w:rPr>
        <w:t>16</w:t>
      </w:r>
      <w:r w:rsidR="00F81D32" w:rsidRPr="00AB279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B354F8" w:rsidRPr="00AB27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1D32" w:rsidRPr="00AB2792" w:rsidRDefault="00F81D32" w:rsidP="00F81D32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224"/>
        <w:gridCol w:w="1032"/>
        <w:gridCol w:w="1129"/>
        <w:gridCol w:w="1266"/>
        <w:gridCol w:w="1290"/>
        <w:gridCol w:w="1290"/>
        <w:gridCol w:w="1285"/>
      </w:tblGrid>
      <w:tr w:rsidR="00F81D32" w:rsidRPr="00AB2792" w:rsidTr="00EE72CA">
        <w:trPr>
          <w:trHeight w:val="39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ประมาณการรายรับ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2564</w:t>
            </w:r>
          </w:p>
        </w:tc>
      </w:tr>
      <w:tr w:rsidR="00F81D32" w:rsidRPr="00AB2792" w:rsidTr="00EE72CA">
        <w:trPr>
          <w:trHeight w:val="39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ค่าบำรุงการศึกษา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บาท/ปี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700,000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750,000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750,000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750,000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750,000</w:t>
            </w:r>
          </w:p>
        </w:tc>
      </w:tr>
      <w:tr w:rsidR="00F81D32" w:rsidRPr="00AB2792" w:rsidTr="00EE72CA">
        <w:trPr>
          <w:trHeight w:val="39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ค่าลงทะเบียน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บาท/ปี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672,000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720,000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720,000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720,000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720,000</w:t>
            </w:r>
          </w:p>
        </w:tc>
      </w:tr>
      <w:tr w:rsidR="00F81D32" w:rsidRPr="00AB2792" w:rsidTr="00EE72CA">
        <w:trPr>
          <w:trHeight w:val="39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1,372,000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1,470,000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1,470,000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1,470,000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D32" w:rsidRPr="00AB2792" w:rsidRDefault="00F81D32" w:rsidP="00EE72CA">
            <w:pPr>
              <w:spacing w:after="0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792">
              <w:rPr>
                <w:rFonts w:ascii="TH SarabunPSK" w:eastAsia="Times New Roman" w:hAnsi="TH SarabunPSK" w:cs="TH SarabunPSK"/>
                <w:sz w:val="30"/>
                <w:szCs w:val="30"/>
              </w:rPr>
              <w:t>1,470,000</w:t>
            </w:r>
          </w:p>
        </w:tc>
      </w:tr>
    </w:tbl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323BE0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1D32" w:rsidRPr="00AB2792" w:rsidRDefault="00F81D32" w:rsidP="00323BE0">
      <w:pPr>
        <w:spacing w:after="0"/>
        <w:ind w:left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2.6.2 งบประมาณรายจ่าย (หน่วย : บาท)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2"/>
        <w:gridCol w:w="1183"/>
        <w:gridCol w:w="1183"/>
        <w:gridCol w:w="1183"/>
        <w:gridCol w:w="1183"/>
        <w:gridCol w:w="1188"/>
      </w:tblGrid>
      <w:tr w:rsidR="00323BE0" w:rsidRPr="00AB2792" w:rsidTr="00323BE0">
        <w:trPr>
          <w:trHeight w:val="2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ค่าใช้จ่ายบุคลากร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1,527,120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1,618,747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1,715,872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1,818,824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1,927,954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1,212,000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1,284,720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1,361,803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1,443,511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1,530,122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สวัสดิการ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315,120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334,027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354,069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375,313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397,832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ค่าใช้จ่ายดำเนินงาน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262,050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315,050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365,050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365,050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365,050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85,050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85,050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85,050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85,050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85,050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35,000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22,500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2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200,000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รายจ่ายให้มหาวิทยาลัย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420,000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450,000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450,000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450,000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450,000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30,000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2,239,170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2,413,797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2,560,922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2,663,874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2,773,004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ค่าใช้จ่ายต่อหัวนักศึกษา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159,941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160,920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170,728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177,592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184,867</w:t>
            </w:r>
          </w:p>
        </w:tc>
      </w:tr>
      <w:tr w:rsidR="00323BE0" w:rsidRPr="00AB2792" w:rsidTr="00323BE0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BE0" w:rsidRPr="00AB2792" w:rsidRDefault="00323BE0" w:rsidP="00323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170,809</w:t>
            </w:r>
          </w:p>
        </w:tc>
      </w:tr>
    </w:tbl>
    <w:p w:rsidR="009A029A" w:rsidRPr="00AB2792" w:rsidRDefault="009A029A" w:rsidP="00323BE0">
      <w:pPr>
        <w:spacing w:after="0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lang w:eastAsia="th-TH"/>
        </w:rPr>
      </w:pPr>
    </w:p>
    <w:p w:rsidR="002C6865" w:rsidRPr="00AB2792" w:rsidRDefault="002C6865" w:rsidP="002C68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B2792">
        <w:rPr>
          <w:rFonts w:ascii="TH SarabunPSK" w:hAnsi="TH SarabunPSK" w:cs="TH SarabunPSK"/>
          <w:sz w:val="32"/>
          <w:szCs w:val="32"/>
          <w:cs/>
        </w:rPr>
        <w:t>อัตราค่าเล่าเรียนให้ขึ้นอยู่กับประกาศของมหาวิทยาลัย ในแต่ละปีการศึกษา</w:t>
      </w:r>
    </w:p>
    <w:p w:rsidR="002C6865" w:rsidRPr="00AB2792" w:rsidRDefault="002C6865" w:rsidP="002C68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คณะศิลปศาสตร์ ยังมีรายรับจากการจัดการเรียนการสอนรายวิชาพื้นฐานทางภาษา สังคม </w:t>
      </w:r>
    </w:p>
    <w:p w:rsidR="002C6865" w:rsidRPr="00AB2792" w:rsidRDefault="002C6865" w:rsidP="002C68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      ศึกษาทั่วไปให้กับนักศึกษาทั้งระดับปริญญาตรีและระดับบัณฑิตศึกษาจากคณะอื่นๆ </w:t>
      </w:r>
    </w:p>
    <w:p w:rsidR="002C6865" w:rsidRPr="00AB2792" w:rsidRDefault="008C5A37" w:rsidP="002C68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C6865" w:rsidRPr="00AB2792">
        <w:rPr>
          <w:rFonts w:ascii="TH SarabunPSK" w:hAnsi="TH SarabunPSK" w:cs="TH SarabunPSK" w:hint="cs"/>
          <w:sz w:val="32"/>
          <w:szCs w:val="32"/>
          <w:cs/>
        </w:rPr>
        <w:t xml:space="preserve"> ในมหาวิทยาลัย</w:t>
      </w:r>
    </w:p>
    <w:p w:rsidR="009824B0" w:rsidRDefault="009824B0" w:rsidP="0045027A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A41C58" w:rsidRPr="00AB2792" w:rsidRDefault="00A41C58" w:rsidP="0045027A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A029A" w:rsidRPr="00AB2792" w:rsidRDefault="009A029A" w:rsidP="00B919C9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2.7  ระบบการศึกษา </w:t>
      </w:r>
    </w:p>
    <w:p w:rsidR="009A029A" w:rsidRDefault="009A029A" w:rsidP="0082549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แบบชั้นเรียน </w:t>
      </w:r>
    </w:p>
    <w:p w:rsidR="00A41C58" w:rsidRPr="00AB2792" w:rsidRDefault="00A41C58" w:rsidP="0082549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2.8 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การเทียบโอนหนวยกิต รายวิชาและการลงทะเบียนเรียนข้ามมหาวิทยาลัย (ถามี) </w:t>
      </w:r>
    </w:p>
    <w:p w:rsidR="00D73CD5" w:rsidRDefault="00171069" w:rsidP="00A41C58">
      <w:pPr>
        <w:pStyle w:val="1"/>
        <w:ind w:left="28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เป็นไปตามระเบียบของมหาวิทยาลัย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เทคโนโลยีพระจอมเกล้าธนบุรี ว่าด้วยการศึกษาระดับบัณฑิตศึกษา พ.ศ. 2547 </w:t>
      </w:r>
      <w:r w:rsidRPr="00AB2792">
        <w:rPr>
          <w:rFonts w:ascii="TH SarabunPSK" w:hAnsi="TH SarabunPSK" w:cs="TH SarabunPSK"/>
          <w:sz w:val="32"/>
          <w:szCs w:val="32"/>
          <w:cs/>
        </w:rPr>
        <w:t>ทั้งนี้ มหาวิทยาลัยอาจมีการเปลี่ยนแปลงระเบียบเพื่อให้ทันสมัยและเหมาะสม ซึ่งนักศึกษาต้องปฏิบัติตามระเบียบที่มีการเปลี่ยนแปลง</w:t>
      </w: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662F69" w:rsidRDefault="00662F69" w:rsidP="00263D13">
      <w:pPr>
        <w:pStyle w:val="1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45027A">
      <w:pPr>
        <w:tabs>
          <w:tab w:val="left" w:pos="851"/>
        </w:tabs>
        <w:spacing w:after="0"/>
        <w:ind w:left="426"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3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หลักสูตรและอาจารย์ผู้สอน</w:t>
      </w:r>
    </w:p>
    <w:p w:rsidR="009A029A" w:rsidRPr="00AB2792" w:rsidRDefault="009A029A" w:rsidP="00B919C9">
      <w:pPr>
        <w:tabs>
          <w:tab w:val="left" w:pos="357"/>
        </w:tabs>
        <w:spacing w:after="0"/>
        <w:ind w:left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3.1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หลักสูตร</w:t>
      </w:r>
    </w:p>
    <w:p w:rsidR="009A029A" w:rsidRPr="00AB2792" w:rsidRDefault="009A029A" w:rsidP="00B919C9">
      <w:pPr>
        <w:tabs>
          <w:tab w:val="left" w:pos="357"/>
          <w:tab w:val="left" w:pos="709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3.1.1  จำนวนหน่วยกิตรวมตลอดหลักสูตร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48</w:t>
      </w:r>
      <w:r w:rsidR="000731CB" w:rsidRPr="00AB279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หน่วยกิต</w:t>
      </w:r>
    </w:p>
    <w:p w:rsidR="009A029A" w:rsidRPr="00AB2792" w:rsidRDefault="009A029A" w:rsidP="00B919C9">
      <w:pPr>
        <w:tabs>
          <w:tab w:val="left" w:pos="357"/>
        </w:tabs>
        <w:spacing w:after="0"/>
        <w:ind w:left="357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3.1.2 โครงสร้างหลักสูตร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แบบ 1.1</w:t>
      </w:r>
      <w:r w:rsidR="00FA35C0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ผู้เข้าศึกษาที่สำเร็จการศึกษาระดับปริญญาโท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029A" w:rsidRPr="00AB2792" w:rsidRDefault="009A029A" w:rsidP="008D74A2">
      <w:pPr>
        <w:pStyle w:val="1"/>
        <w:widowControl w:val="0"/>
        <w:numPr>
          <w:ilvl w:val="0"/>
          <w:numId w:val="17"/>
        </w:numPr>
        <w:tabs>
          <w:tab w:val="left" w:pos="1418"/>
          <w:tab w:val="left" w:pos="5954"/>
        </w:tabs>
        <w:autoSpaceDE w:val="0"/>
        <w:autoSpaceDN w:val="0"/>
        <w:adjustRightInd w:val="0"/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วิทยานิพนธ์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lang w:val="en-AU"/>
        </w:rPr>
        <w:t xml:space="preserve">48   </w:t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หน่วยกิต</w:t>
      </w:r>
    </w:p>
    <w:p w:rsidR="009A029A" w:rsidRPr="00AB2792" w:rsidRDefault="009A029A" w:rsidP="00332288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แบบ 2</w:t>
      </w:r>
      <w:r w:rsidR="00885481" w:rsidRPr="00AB2792">
        <w:rPr>
          <w:rFonts w:ascii="TH SarabunPSK" w:hAnsi="TH SarabunPSK" w:cs="TH SarabunPSK"/>
          <w:sz w:val="32"/>
          <w:szCs w:val="32"/>
          <w:cs/>
          <w:lang w:val="en-AU"/>
        </w:rPr>
        <w:t>.1</w:t>
      </w:r>
      <w:r w:rsidR="00FA35C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ผู้เข้าศึกษาที่สำเร็จการศึกษาระดับปริญญาโท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</w:p>
    <w:p w:rsidR="009A029A" w:rsidRPr="00AB2792" w:rsidRDefault="009A029A" w:rsidP="008D74A2">
      <w:pPr>
        <w:pStyle w:val="1"/>
        <w:numPr>
          <w:ilvl w:val="0"/>
          <w:numId w:val="12"/>
        </w:numPr>
        <w:tabs>
          <w:tab w:val="left" w:pos="357"/>
          <w:tab w:val="left" w:pos="1134"/>
          <w:tab w:val="left" w:pos="1418"/>
        </w:tabs>
        <w:spacing w:after="0"/>
        <w:ind w:left="992" w:firstLine="142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หมวดวิชาบังคับ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/>
          <w:sz w:val="32"/>
          <w:szCs w:val="32"/>
          <w:cs/>
          <w:lang w:val="en-AU"/>
        </w:rPr>
        <w:t>6</w:t>
      </w:r>
      <w:r w:rsidR="009824B0"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  <w:t>หน่วยกิต</w:t>
      </w:r>
    </w:p>
    <w:p w:rsidR="009A029A" w:rsidRPr="00AB2792" w:rsidRDefault="009A029A" w:rsidP="008D74A2">
      <w:pPr>
        <w:pStyle w:val="1"/>
        <w:numPr>
          <w:ilvl w:val="0"/>
          <w:numId w:val="12"/>
        </w:numPr>
        <w:tabs>
          <w:tab w:val="left" w:pos="357"/>
          <w:tab w:val="left" w:pos="1134"/>
          <w:tab w:val="left" w:pos="1418"/>
        </w:tabs>
        <w:spacing w:after="0"/>
        <w:ind w:left="992" w:firstLine="142"/>
        <w:rPr>
          <w:rFonts w:ascii="TH SarabunPSK" w:hAnsi="TH SarabunPSK" w:cs="TH SarabunPSK"/>
          <w:sz w:val="32"/>
          <w:szCs w:val="32"/>
          <w:lang w:val="en-AU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หมวดวิชาเลือก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  <w:t>หน</w:t>
      </w:r>
      <w:r w:rsidR="009824B0" w:rsidRPr="00AB2792">
        <w:rPr>
          <w:rFonts w:ascii="TH SarabunPSK" w:hAnsi="TH SarabunPSK" w:cs="TH SarabunPSK"/>
          <w:sz w:val="32"/>
          <w:szCs w:val="32"/>
          <w:cs/>
          <w:lang w:val="en-AU"/>
        </w:rPr>
        <w:t>่วยกิต</w:t>
      </w:r>
    </w:p>
    <w:p w:rsidR="009A029A" w:rsidRPr="00AB2792" w:rsidRDefault="009A029A" w:rsidP="0045027A">
      <w:pPr>
        <w:pStyle w:val="1"/>
        <w:numPr>
          <w:ilvl w:val="0"/>
          <w:numId w:val="12"/>
        </w:numPr>
        <w:tabs>
          <w:tab w:val="left" w:pos="357"/>
          <w:tab w:val="left" w:pos="1134"/>
          <w:tab w:val="left" w:pos="1418"/>
        </w:tabs>
        <w:spacing w:after="0"/>
        <w:ind w:left="992" w:firstLine="142"/>
        <w:rPr>
          <w:rFonts w:ascii="TH SarabunPSK" w:hAnsi="TH SarabunPSK" w:cs="TH SarabunPSK"/>
          <w:sz w:val="32"/>
          <w:szCs w:val="32"/>
          <w:lang w:val="en-AU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>วิทยานิพนธ์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  <w:t>36</w:t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  <w:t>หน่วยกิต</w:t>
      </w:r>
    </w:p>
    <w:p w:rsidR="00B866C6" w:rsidRPr="00AB2792" w:rsidRDefault="009A029A" w:rsidP="00B919C9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AU"/>
        </w:rPr>
        <w:tab/>
      </w:r>
    </w:p>
    <w:p w:rsidR="009A029A" w:rsidRPr="00AB2792" w:rsidRDefault="00B866C6" w:rsidP="00B919C9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3.1.3 รายวิชา  </w:t>
      </w:r>
    </w:p>
    <w:p w:rsidR="009A029A" w:rsidRPr="00AB2792" w:rsidRDefault="009A029A" w:rsidP="009824B0">
      <w:pPr>
        <w:pStyle w:val="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:rsidR="00FA35C0" w:rsidRPr="00AB2792" w:rsidRDefault="00FA35C0" w:rsidP="00FA35C0">
      <w:pPr>
        <w:tabs>
          <w:tab w:val="left" w:pos="993"/>
        </w:tabs>
        <w:spacing w:after="0"/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รหัสวิชาประกอบด้วยอักษรและตัวเลขส</w:t>
      </w:r>
      <w:r w:rsidR="0045027A" w:rsidRPr="00AB2792">
        <w:rPr>
          <w:rFonts w:ascii="TH SarabunPSK" w:hAnsi="TH SarabunPSK" w:cs="TH SarabunPSK" w:hint="cs"/>
          <w:sz w:val="32"/>
          <w:szCs w:val="32"/>
          <w:cs/>
        </w:rPr>
        <w:t>า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มหลัก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29A" w:rsidRPr="00AB2792" w:rsidRDefault="009A029A" w:rsidP="00FA35C0">
      <w:pPr>
        <w:tabs>
          <w:tab w:val="left" w:pos="993"/>
        </w:tabs>
        <w:spacing w:after="0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รหัสตัวอักษร  มีความหมายดังต่อไปนี้ </w:t>
      </w:r>
    </w:p>
    <w:p w:rsidR="009A029A" w:rsidRPr="00AB2792" w:rsidRDefault="009A029A" w:rsidP="00B919C9">
      <w:pPr>
        <w:tabs>
          <w:tab w:val="left" w:pos="72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B866C6" w:rsidRPr="00AB2792">
        <w:rPr>
          <w:rFonts w:ascii="TH SarabunPSK" w:hAnsi="TH SarabunPSK" w:cs="TH SarabunPSK"/>
          <w:sz w:val="32"/>
          <w:szCs w:val="32"/>
        </w:rPr>
        <w:tab/>
      </w:r>
      <w:r w:rsidR="00B866C6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 xml:space="preserve">LNG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หมายถึง  วิชา  ภาษา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รหัสตัวเลข มีความหมายดังต่อไปนี้ 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เลข 6  ขึ้นไป  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วิชาระดับบัณฑิตศึกษา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รหัสตัวเลขหลักสิบ  หมายถึง  กลุ่มวิชา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0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กลุ่มบังคับ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1-2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กลุ่มวิชาเลือก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กลุ่มวิทยานิพนธ์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เลข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กลุ่มวิชาในระดับปริญญาเอก</w:t>
      </w:r>
    </w:p>
    <w:p w:rsidR="00305920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รหัสตัวเลข</w:t>
      </w:r>
      <w:r w:rsidR="00FA35C0" w:rsidRPr="00AB2792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หน่วย   หมายถึง ลำดับที่ของวิชา</w:t>
      </w:r>
    </w:p>
    <w:p w:rsidR="009A029A" w:rsidRPr="00AB2792" w:rsidRDefault="009A029A" w:rsidP="00263D1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9A029A" w:rsidRPr="00AB2792" w:rsidRDefault="009A029A" w:rsidP="00263D13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หมวดวิชาบังคับ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824B0" w:rsidRPr="00AB2792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="009824B0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701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วิธีวิจัยระดับสูง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Advanced Research Methodology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702  ทฤษฎีทางภาษาศาสตร์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Linguistic Theories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703  ทฤษฎีการเรียนรู้ภาษา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263D13" w:rsidRDefault="009A029A" w:rsidP="00751FBD">
      <w:pPr>
        <w:widowControl w:val="0"/>
        <w:autoSpaceDE w:val="0"/>
        <w:autoSpaceDN w:val="0"/>
        <w:adjustRightInd w:val="0"/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662F69" w:rsidRDefault="00662F69" w:rsidP="00751FBD">
      <w:pPr>
        <w:widowControl w:val="0"/>
        <w:autoSpaceDE w:val="0"/>
        <w:autoSpaceDN w:val="0"/>
        <w:adjustRightInd w:val="0"/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662F69" w:rsidRPr="00AB2792" w:rsidRDefault="00662F69" w:rsidP="00751FBD">
      <w:pPr>
        <w:widowControl w:val="0"/>
        <w:autoSpaceDE w:val="0"/>
        <w:autoSpaceDN w:val="0"/>
        <w:adjustRightInd w:val="0"/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</w:p>
    <w:p w:rsidR="00305920" w:rsidRPr="00AB2792" w:rsidRDefault="00332288" w:rsidP="00263D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B2792">
        <w:rPr>
          <w:rFonts w:ascii="TH SarabunPSK" w:hAnsi="TH SarabunPSK" w:cs="TH SarabunPSK"/>
          <w:sz w:val="16"/>
          <w:szCs w:val="16"/>
          <w:cs/>
        </w:rPr>
        <w:tab/>
      </w:r>
    </w:p>
    <w:p w:rsidR="009A029A" w:rsidRPr="00AB2792" w:rsidRDefault="00305920" w:rsidP="00263D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ข.  หมวดวิชาเลือก</w:t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74B5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</w:t>
      </w:r>
      <w:r w:rsidR="00047764" w:rsidRPr="00AB2792">
        <w:rPr>
          <w:rFonts w:ascii="TH SarabunPSK" w:hAnsi="TH SarabunPSK" w:cs="TH SarabunPSK" w:hint="cs"/>
          <w:sz w:val="32"/>
          <w:szCs w:val="32"/>
          <w:cs/>
        </w:rPr>
        <w:t>711   การวิจัยเกี่ยวกับ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สัมพันธสาร</w:t>
      </w:r>
      <w:r w:rsidR="00047764" w:rsidRPr="00AB2792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047764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Research in Discourse Analysis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712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ภาษาศาสตร์เชิงสังคม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263D1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Sociolinguistics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713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กระบวนการเรียนภาษา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Processes of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714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ทฤษฎีและการวิจัยการอ่าน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263D13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Reading Theories and Research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715 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หัวข้อที่เกี่ยวกับภาษาศาสตร์และการศึกษาในประเทศไทย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  <w:t>3(3-0-9)</w:t>
      </w:r>
    </w:p>
    <w:p w:rsidR="0069772A" w:rsidRPr="00AB2792" w:rsidRDefault="009A029A" w:rsidP="0069772A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Linguistic and Educational Issues in</w:t>
      </w:r>
      <w:r w:rsidRPr="00AB2792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AB2792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716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การวิจัยเกี่ยวกับการให้อิสระในการเรียนภาษา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Research in Autonomy in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การประยุกต์ใช้คอมพิว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>เตอร์ทางด้านภาษาศาสตร์ประยุกต์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Computer Applications in Applied Linguistics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718  </w:t>
      </w:r>
      <w:r w:rsidR="00213416" w:rsidRPr="00AB2792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ผลทางการศึกษา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305920">
      <w:pPr>
        <w:widowControl w:val="0"/>
        <w:autoSpaceDE w:val="0"/>
        <w:autoSpaceDN w:val="0"/>
        <w:adjustRightInd w:val="0"/>
        <w:spacing w:after="0"/>
        <w:ind w:left="184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Educational Assessment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719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สถิติสำหรับการวิจัยเชิงภาษาศาสตร์ประยุกต์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                     (</w:t>
      </w:r>
      <w:r w:rsidRPr="00AB2792">
        <w:rPr>
          <w:rFonts w:ascii="TH SarabunPSK" w:hAnsi="TH SarabunPSK" w:cs="TH SarabunPSK"/>
          <w:sz w:val="32"/>
          <w:szCs w:val="32"/>
        </w:rPr>
        <w:t>Statistics for Applied Linguistics Research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720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หัวข้อพิเศษ 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751FBD" w:rsidP="00751FBD">
      <w:pPr>
        <w:widowControl w:val="0"/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1826D4">
        <w:rPr>
          <w:rFonts w:ascii="TH SarabunPSK" w:hAnsi="TH SarabunPSK" w:cs="TH SarabunPSK"/>
          <w:sz w:val="32"/>
          <w:szCs w:val="32"/>
        </w:rPr>
        <w:t>Special Topics I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305920" w:rsidRPr="00AB2792">
        <w:rPr>
          <w:rFonts w:ascii="TH SarabunPSK" w:hAnsi="TH SarabunPSK" w:cs="TH SarabunPSK"/>
          <w:sz w:val="32"/>
          <w:szCs w:val="32"/>
        </w:rPr>
        <w:tab/>
      </w:r>
      <w:r w:rsidR="00305920" w:rsidRPr="00AB2792">
        <w:rPr>
          <w:rFonts w:ascii="TH SarabunPSK" w:hAnsi="TH SarabunPSK" w:cs="TH SarabunPSK"/>
          <w:sz w:val="32"/>
          <w:szCs w:val="32"/>
        </w:rPr>
        <w:tab/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721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หัวข้อพิเศษ 2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305920" w:rsidP="00305920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1826D4">
        <w:rPr>
          <w:rFonts w:ascii="TH SarabunPSK" w:hAnsi="TH SarabunPSK" w:cs="TH SarabunPSK"/>
          <w:sz w:val="32"/>
          <w:szCs w:val="32"/>
        </w:rPr>
        <w:t>Special Topics II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722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หัวข้อพิเศษ</w:t>
      </w:r>
      <w:r w:rsidRPr="00AB2792">
        <w:rPr>
          <w:rFonts w:ascii="TH SarabunPSK" w:hAnsi="TH SarabunPSK" w:cs="TH SarabunPSK"/>
          <w:sz w:val="32"/>
          <w:szCs w:val="32"/>
        </w:rPr>
        <w:t xml:space="preserve"> 3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3(3-0-9)</w:t>
      </w:r>
    </w:p>
    <w:p w:rsidR="009A029A" w:rsidRPr="00AB2792" w:rsidRDefault="009824B0" w:rsidP="009824B0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1826D4">
        <w:rPr>
          <w:rFonts w:ascii="TH SarabunPSK" w:hAnsi="TH SarabunPSK" w:cs="TH SarabunPSK"/>
          <w:sz w:val="32"/>
          <w:szCs w:val="32"/>
        </w:rPr>
        <w:t>Special Topics III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305920" w:rsidRPr="00AB2792" w:rsidRDefault="00305920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ค. วิทยานิพนธ์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3E74B5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3E74B5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263D13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36 / 48  หน่วยกิต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สำหรับแบบ 1.1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48</w:t>
      </w:r>
      <w:r w:rsidR="00711D86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9A029A" w:rsidRPr="00AB2792" w:rsidRDefault="00751FBD" w:rsidP="009824B0">
      <w:pPr>
        <w:widowControl w:val="0"/>
        <w:autoSpaceDE w:val="0"/>
        <w:autoSpaceDN w:val="0"/>
        <w:adjustRightInd w:val="0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LNG 73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2 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สำหรับแบบ 2.1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36  </w:t>
      </w:r>
      <w:r w:rsidR="00711D86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9772A" w:rsidRPr="00AB2792" w:rsidRDefault="00751FBD" w:rsidP="00751FBD">
      <w:pPr>
        <w:widowControl w:val="0"/>
        <w:autoSpaceDE w:val="0"/>
        <w:autoSpaceDN w:val="0"/>
        <w:adjustRightInd w:val="0"/>
        <w:spacing w:after="0"/>
        <w:ind w:left="131"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24B0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172F8C" w:rsidRDefault="00172F8C" w:rsidP="00263D13">
      <w:pPr>
        <w:widowControl w:val="0"/>
        <w:autoSpaceDE w:val="0"/>
        <w:autoSpaceDN w:val="0"/>
        <w:adjustRightInd w:val="0"/>
        <w:spacing w:after="0"/>
        <w:rPr>
          <w:rFonts w:ascii="TH SarabunPSK" w:eastAsia="Angsana New" w:hAnsi="TH SarabunPSK" w:cs="TH SarabunPSK"/>
          <w:sz w:val="32"/>
          <w:szCs w:val="32"/>
        </w:rPr>
      </w:pPr>
    </w:p>
    <w:p w:rsidR="00662F69" w:rsidRDefault="00662F69" w:rsidP="00263D13">
      <w:pPr>
        <w:widowControl w:val="0"/>
        <w:autoSpaceDE w:val="0"/>
        <w:autoSpaceDN w:val="0"/>
        <w:adjustRightInd w:val="0"/>
        <w:spacing w:after="0"/>
        <w:rPr>
          <w:rFonts w:ascii="TH SarabunPSK" w:eastAsia="Angsana New" w:hAnsi="TH SarabunPSK" w:cs="TH SarabunPSK"/>
          <w:sz w:val="32"/>
          <w:szCs w:val="32"/>
        </w:rPr>
      </w:pPr>
    </w:p>
    <w:p w:rsidR="00662F69" w:rsidRDefault="00662F69" w:rsidP="00263D13">
      <w:pPr>
        <w:widowControl w:val="0"/>
        <w:autoSpaceDE w:val="0"/>
        <w:autoSpaceDN w:val="0"/>
        <w:adjustRightInd w:val="0"/>
        <w:spacing w:after="0"/>
        <w:rPr>
          <w:rFonts w:ascii="TH SarabunPSK" w:eastAsia="Angsana New" w:hAnsi="TH SarabunPSK" w:cs="TH SarabunPSK"/>
          <w:sz w:val="32"/>
          <w:szCs w:val="32"/>
        </w:rPr>
      </w:pPr>
    </w:p>
    <w:p w:rsidR="00662F69" w:rsidRPr="00AB2792" w:rsidRDefault="00662F69" w:rsidP="00263D13">
      <w:pPr>
        <w:widowControl w:val="0"/>
        <w:autoSpaceDE w:val="0"/>
        <w:autoSpaceDN w:val="0"/>
        <w:adjustRightInd w:val="0"/>
        <w:spacing w:after="0"/>
        <w:rPr>
          <w:rFonts w:ascii="TH SarabunPSK" w:eastAsia="Angsana New" w:hAnsi="TH SarabunPSK" w:cs="TH SarabunPSK"/>
          <w:sz w:val="32"/>
          <w:szCs w:val="32"/>
        </w:rPr>
      </w:pPr>
    </w:p>
    <w:p w:rsidR="009A029A" w:rsidRPr="00AB2792" w:rsidRDefault="00711D86" w:rsidP="00B919C9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3.1.4 แผนการศึกษา </w:t>
      </w:r>
    </w:p>
    <w:p w:rsidR="009A029A" w:rsidRPr="00AB2792" w:rsidRDefault="009A029A" w:rsidP="00711D86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 1.1   ผู้เข้าศึกษาที่สำเร็จการศึกษาในระดับปริญญาโท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1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  ภาคการศึกษาที่ 1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u w:val="single"/>
        </w:rPr>
        <w:t>9</w:t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(0-18-36)</w:t>
      </w:r>
    </w:p>
    <w:p w:rsidR="009A029A" w:rsidRPr="00AB2792" w:rsidRDefault="00751FBD" w:rsidP="00751FBD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</w:rPr>
        <w:t>9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(0-18-36)</w:t>
      </w:r>
    </w:p>
    <w:p w:rsidR="009A029A" w:rsidRPr="00AB2792" w:rsidRDefault="009A029A" w:rsidP="00325A8B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1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  ภาคการศึกษาที่ 2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751FBD" w:rsidRPr="00AB2792" w:rsidRDefault="009A029A" w:rsidP="00B3704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  ภาคการศึกษาที่ 1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325A8B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9A029A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  ภาคการศึกษาที่ 2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9A029A"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ภาคการศึกษาที่ 1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9A029A"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ภาคการศึกษาที่ 2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 xml:space="preserve">LNG 731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3(0-06-12)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3(0-06-12)</w:t>
      </w:r>
    </w:p>
    <w:p w:rsidR="009A029A" w:rsidRPr="00AB2792" w:rsidRDefault="009A029A" w:rsidP="0033228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18</w:t>
      </w:r>
    </w:p>
    <w:p w:rsidR="00CA5E72" w:rsidRDefault="00CA5E72" w:rsidP="0033228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</w:p>
    <w:p w:rsidR="00662F69" w:rsidRPr="00AB2792" w:rsidRDefault="00662F69" w:rsidP="00332288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</w:p>
    <w:p w:rsidR="00CA5E72" w:rsidRPr="00AB2792" w:rsidRDefault="009A029A" w:rsidP="00711D86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 2.1   ผู้เข้าศึกษาที่สำเร็จการศึกษาในระดับปริญญาโท</w:t>
      </w:r>
    </w:p>
    <w:p w:rsidR="009A029A" w:rsidRPr="00AB2792" w:rsidRDefault="00711D86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1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 ภาคการศึกษาที่ 1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701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วิธีวิจัยระดับสูง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Advanced Research Methodology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702   ทฤษฎีทางภาษาศาสตร์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3(3-0-9)</w:t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Linguistic Theories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703   ทฤษฎีการเรียนรู้ภาษา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29A" w:rsidRPr="00AB2792" w:rsidRDefault="00751FBD" w:rsidP="00711D86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D86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6(6-0-18)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24</w:t>
      </w:r>
    </w:p>
    <w:p w:rsidR="00305920" w:rsidRPr="00AB2792" w:rsidRDefault="00305920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16"/>
          <w:szCs w:val="16"/>
        </w:rPr>
      </w:pPr>
    </w:p>
    <w:p w:rsidR="009A029A" w:rsidRPr="00AB2792" w:rsidRDefault="009A029A" w:rsidP="00302726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นักศึกษาที่มีพื้นฐานด้านการเรียนการสอนจะได้รับคำแนะนำให้เรียนรายวิชา </w:t>
      </w:r>
      <w:r w:rsidRPr="00AB2792">
        <w:rPr>
          <w:rFonts w:ascii="TH SarabunPSK" w:hAnsi="TH SarabunPSK" w:cs="TH SarabunPSK"/>
          <w:sz w:val="32"/>
          <w:szCs w:val="32"/>
        </w:rPr>
        <w:t xml:space="preserve">LNG 702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ทฤษฎีและการปฏิบัติทางภาษาศาสตร์ เพื่อเพิ่มพูนความรู้ด้านภาษาศาสตร์ ส่วนนักศึกษา</w:t>
      </w:r>
      <w:r w:rsidR="00885481" w:rsidRPr="00AB2792">
        <w:rPr>
          <w:rFonts w:ascii="TH SarabunPSK" w:hAnsi="TH SarabunPSK" w:cs="TH SarabunPSK" w:hint="cs"/>
          <w:sz w:val="32"/>
          <w:szCs w:val="32"/>
          <w:cs/>
        </w:rPr>
        <w:t>ที่พื้นฐานด้านภาษาศาสตร์จะได้รับ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คำแนะนำให้เรียนรายวิชา </w:t>
      </w:r>
      <w:r w:rsidRPr="00AB2792">
        <w:rPr>
          <w:rFonts w:ascii="TH SarabunPSK" w:hAnsi="TH SarabunPSK" w:cs="TH SarabunPSK"/>
          <w:sz w:val="32"/>
          <w:szCs w:val="32"/>
        </w:rPr>
        <w:t xml:space="preserve">LNG 703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ทฤษฎีการเรียนรู้ภาษาเพื่อเพิ่มพูนความรู้ด้านทฤษฎีการเรียนรู้)</w:t>
      </w:r>
    </w:p>
    <w:p w:rsidR="00305920" w:rsidRPr="00AB2792" w:rsidRDefault="00305920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16"/>
          <w:szCs w:val="16"/>
        </w:rPr>
      </w:pPr>
    </w:p>
    <w:p w:rsidR="009A029A" w:rsidRPr="00AB2792" w:rsidRDefault="00616C41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1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 ภาคการศึกษาที่ 2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XXX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วิชาเลือก 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 3(3-0-9)</w:t>
      </w:r>
    </w:p>
    <w:p w:rsidR="009A029A" w:rsidRPr="00AB2792" w:rsidRDefault="00751FBD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(</w:t>
      </w:r>
      <w:r w:rsidR="001826D4">
        <w:rPr>
          <w:rFonts w:ascii="TH SarabunPSK" w:hAnsi="TH SarabunPSK" w:cs="TH SarabunPSK"/>
          <w:sz w:val="32"/>
          <w:szCs w:val="32"/>
        </w:rPr>
        <w:t>Optional I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XXX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วิชาเลือก 2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 3(3-0-9)</w:t>
      </w:r>
    </w:p>
    <w:p w:rsidR="009A029A" w:rsidRPr="00AB2792" w:rsidRDefault="00751FBD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(</w:t>
      </w:r>
      <w:r w:rsidR="001826D4">
        <w:rPr>
          <w:rFonts w:ascii="TH SarabunPSK" w:hAnsi="TH SarabunPSK" w:cs="TH SarabunPSK"/>
          <w:sz w:val="32"/>
          <w:szCs w:val="32"/>
        </w:rPr>
        <w:t>Optional II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/>
          <w:sz w:val="32"/>
          <w:szCs w:val="32"/>
        </w:rPr>
        <w:t>LNG 73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2 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6(</w:t>
      </w:r>
      <w:r w:rsidRPr="00AB2792">
        <w:rPr>
          <w:rFonts w:ascii="TH SarabunPSK" w:hAnsi="TH SarabunPSK" w:cs="TH SarabunPSK"/>
          <w:sz w:val="32"/>
          <w:szCs w:val="32"/>
          <w:u w:val="single"/>
        </w:rPr>
        <w:t>0</w:t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  <w:u w:val="single"/>
        </w:rPr>
        <w:t>12</w:t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  <w:u w:val="single"/>
        </w:rPr>
        <w:t>24</w:t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A029A" w:rsidRPr="00AB2792" w:rsidRDefault="00751FBD" w:rsidP="00FA35C0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6C41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12(</w:t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</w:rPr>
        <w:t>12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</w:rPr>
        <w:t>42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9A029A" w:rsidRPr="00AB2792" w:rsidRDefault="00616C41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B37049"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ภาคการศึกษาที่ 1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751FBD" w:rsidP="00616C41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616C41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ชั้นปีที่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B37049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ภาคการศึกษาที่ 2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Dissertation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D55BA5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9A029A" w:rsidRPr="00AB2792" w:rsidRDefault="00616C41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3</w:t>
      </w:r>
      <w:r w:rsidR="00B37049" w:rsidRPr="00AB27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ภาคการศึกษาที่ 1 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9(0-18-36)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Dissertation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9(0-18-36)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54</w:t>
      </w:r>
    </w:p>
    <w:p w:rsidR="00B37049" w:rsidRPr="00AB2792" w:rsidRDefault="00B37049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616C41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ชั้นปีที่ 3</w:t>
      </w:r>
      <w:r w:rsidR="00B37049"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u w:val="single"/>
          <w:cs/>
        </w:rPr>
        <w:t xml:space="preserve">ภาคการศึกษาที่ 2 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LNG 732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u w:val="single"/>
          <w:cs/>
        </w:rPr>
        <w:t>3(0-6-12)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51FBD" w:rsidRPr="00AB27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Dissertation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9A029A" w:rsidRPr="00AB2792" w:rsidRDefault="009A029A" w:rsidP="00B919C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3(0-6-12)</w:t>
      </w:r>
    </w:p>
    <w:p w:rsidR="00B37049" w:rsidRPr="00AB2792" w:rsidRDefault="009A029A" w:rsidP="00B3704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ชั่วโมง/สัปดาห์ =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18</w:t>
      </w:r>
    </w:p>
    <w:p w:rsidR="009A029A" w:rsidRPr="00AB2792" w:rsidRDefault="009A029A" w:rsidP="00B919C9">
      <w:pPr>
        <w:pStyle w:val="1"/>
        <w:tabs>
          <w:tab w:val="left" w:pos="709"/>
          <w:tab w:val="left" w:pos="1276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3.1.5   คําอธิบายรายวิชา </w:t>
      </w:r>
    </w:p>
    <w:p w:rsidR="00616C41" w:rsidRPr="00AB2792" w:rsidRDefault="009A029A" w:rsidP="00CD5DD6">
      <w:pPr>
        <w:pStyle w:val="1"/>
        <w:tabs>
          <w:tab w:val="left" w:pos="709"/>
          <w:tab w:val="left" w:pos="1276"/>
        </w:tabs>
        <w:spacing w:after="0"/>
        <w:ind w:left="729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ภาคผนวก ก.</w:t>
      </w:r>
    </w:p>
    <w:p w:rsidR="00CA5E72" w:rsidRPr="00AB2792" w:rsidRDefault="00CA5E72" w:rsidP="00CD5DD6">
      <w:pPr>
        <w:pStyle w:val="1"/>
        <w:tabs>
          <w:tab w:val="left" w:pos="709"/>
          <w:tab w:val="left" w:pos="1276"/>
        </w:tabs>
        <w:spacing w:after="0"/>
        <w:ind w:left="729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ชื่อ สกุล ตําแหนงและคุณวุฒิของอาจารย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567"/>
        <w:gridCol w:w="567"/>
        <w:gridCol w:w="567"/>
        <w:gridCol w:w="567"/>
        <w:gridCol w:w="567"/>
      </w:tblGrid>
      <w:tr w:rsidR="00FF1E96" w:rsidRPr="00AB2792" w:rsidTr="00CA5E72">
        <w:trPr>
          <w:tblHeader/>
        </w:trPr>
        <w:tc>
          <w:tcPr>
            <w:tcW w:w="534" w:type="dxa"/>
            <w:vMerge w:val="restart"/>
          </w:tcPr>
          <w:p w:rsidR="00DF13D2" w:rsidRPr="00AB2792" w:rsidRDefault="00DF13D2" w:rsidP="00AB1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DF13D2" w:rsidRPr="00AB2792" w:rsidRDefault="00DF13D2" w:rsidP="00AB104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DF13D2" w:rsidRPr="00AB2792" w:rsidRDefault="00DF13D2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3828" w:type="dxa"/>
            <w:vMerge w:val="restart"/>
          </w:tcPr>
          <w:p w:rsidR="00DF13D2" w:rsidRPr="00AB2792" w:rsidRDefault="00DF13D2" w:rsidP="00AB104A">
            <w:pPr>
              <w:tabs>
                <w:tab w:val="left" w:pos="720"/>
                <w:tab w:val="left" w:pos="1134"/>
                <w:tab w:val="left" w:pos="1800"/>
                <w:tab w:val="left" w:pos="2880"/>
                <w:tab w:val="left" w:pos="5400"/>
                <w:tab w:val="left" w:pos="8080"/>
                <w:tab w:val="left" w:pos="10348"/>
                <w:tab w:val="left" w:pos="10773"/>
                <w:tab w:val="left" w:pos="1224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(สาขาวิชา),</w:t>
            </w:r>
          </w:p>
          <w:p w:rsidR="00DF13D2" w:rsidRPr="00AB2792" w:rsidRDefault="00DF13D2" w:rsidP="00AB1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835" w:type="dxa"/>
            <w:gridSpan w:val="5"/>
          </w:tcPr>
          <w:p w:rsidR="00DF13D2" w:rsidRPr="00AB2792" w:rsidRDefault="00DF13D2" w:rsidP="00AB104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ภาระงานสอน (ชม./สัปดาห์)</w:t>
            </w:r>
          </w:p>
          <w:p w:rsidR="00DF13D2" w:rsidRPr="00AB2792" w:rsidRDefault="00DF13D2" w:rsidP="00AB1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</w:tr>
      <w:tr w:rsidR="00FF1E96" w:rsidRPr="00AB2792" w:rsidTr="00CA5E72">
        <w:trPr>
          <w:tblHeader/>
        </w:trPr>
        <w:tc>
          <w:tcPr>
            <w:tcW w:w="534" w:type="dxa"/>
            <w:vMerge/>
          </w:tcPr>
          <w:p w:rsidR="00DF13D2" w:rsidRPr="00AB2792" w:rsidRDefault="00DF13D2" w:rsidP="00AB1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DF13D2" w:rsidRPr="00AB2792" w:rsidRDefault="00DF13D2" w:rsidP="00AB104A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:rsidR="00DF13D2" w:rsidRPr="00AB2792" w:rsidRDefault="00DF13D2" w:rsidP="00AB104A">
            <w:pPr>
              <w:tabs>
                <w:tab w:val="left" w:pos="720"/>
                <w:tab w:val="left" w:pos="1134"/>
                <w:tab w:val="left" w:pos="1800"/>
                <w:tab w:val="left" w:pos="2880"/>
                <w:tab w:val="left" w:pos="5400"/>
                <w:tab w:val="left" w:pos="8080"/>
                <w:tab w:val="left" w:pos="10348"/>
                <w:tab w:val="left" w:pos="10773"/>
                <w:tab w:val="left" w:pos="122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F13D2" w:rsidRPr="00662F69" w:rsidRDefault="00EE6377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2F6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567" w:type="dxa"/>
          </w:tcPr>
          <w:p w:rsidR="00DF13D2" w:rsidRPr="00662F69" w:rsidRDefault="00EE6377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2F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567" w:type="dxa"/>
          </w:tcPr>
          <w:p w:rsidR="00DF13D2" w:rsidRPr="00662F69" w:rsidRDefault="00EE6377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2F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567" w:type="dxa"/>
          </w:tcPr>
          <w:p w:rsidR="00DF13D2" w:rsidRPr="00662F69" w:rsidRDefault="00EE6377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2F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567" w:type="dxa"/>
          </w:tcPr>
          <w:p w:rsidR="00DF13D2" w:rsidRPr="00662F69" w:rsidRDefault="00EE6377" w:rsidP="00662F6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2F6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ศ.ดร. พรนภิส ดาราสว่าง</w:t>
            </w: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TESOL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Un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iversity of Edinburgh, U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2000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TESOL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Heriot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Watt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University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</w:t>
            </w:r>
            <w:r w:rsidR="00EE6377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51FBD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5481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(1996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M.Ed.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(Reading)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Towson State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University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85481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(1983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อบ. (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 จุฬาลงกรณ์มหาวิทยาลัย, ประเทศไทย</w:t>
            </w:r>
            <w:r w:rsidR="00751FBD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(2524)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Assoc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Prof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Dr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Richard Watson Todd</w:t>
            </w: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English Language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Studies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iversity of Liverpool, U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(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200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M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TEFL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University College of North Wales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1991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CA5E7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B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Accounting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Lancaster University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1986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662F69" w:rsidRPr="00AB2792" w:rsidRDefault="00662F69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ผศ.ดร.เสาวลักษณ์ 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เทพสุริวงศ์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Ph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D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University of Reading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="00885481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(2</w:t>
            </w:r>
            <w:r w:rsidR="00885481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001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B37049" w:rsidRPr="00AB2792" w:rsidRDefault="00AB104A" w:rsidP="003703A1">
            <w:pPr>
              <w:tabs>
                <w:tab w:val="left" w:pos="426"/>
                <w:tab w:val="left" w:pos="1536"/>
                <w:tab w:val="left" w:pos="1701"/>
                <w:tab w:val="left" w:pos="9374"/>
              </w:tabs>
              <w:spacing w:after="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ศ.ม.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(ภาษาศาสตร์ประ</w:t>
            </w:r>
            <w:r w:rsidR="00751FBD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ยุกต์ สาขาการสอนภาษาอังกฤษเพื่อ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วิทยาศาสตร์และเทคโนโลยี)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</w:t>
            </w:r>
            <w:r w:rsidR="00751FBD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สถาบันเทคโนโลยีพระจอมเกล้าธนบุร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ี</w:t>
            </w:r>
            <w:r w:rsidR="008350C7"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ประเทศไทย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2534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AB104A" w:rsidRPr="00AB2792" w:rsidRDefault="00AB104A" w:rsidP="003703A1">
            <w:pPr>
              <w:spacing w:after="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ศศ.บ. (ภาษาอังกฤษ) (เกียรตินิยม</w:t>
            </w:r>
          </w:p>
          <w:p w:rsidR="00AB104A" w:rsidRPr="00AB2792" w:rsidRDefault="00AB104A" w:rsidP="003703A1">
            <w:pPr>
              <w:spacing w:after="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อันดับหนึ่ง)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</w:t>
            </w:r>
            <w:r w:rsidR="00751FBD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มหาวิทยาลัยสงขลา</w:t>
            </w:r>
          </w:p>
          <w:p w:rsidR="00751FBD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นครินทร์วิทยาเขตปัตตานี, ประเทศไทย(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253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1)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B104A" w:rsidRPr="00AB2792" w:rsidTr="00662F69">
        <w:trPr>
          <w:trHeight w:val="5012"/>
        </w:trPr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Dr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Hayo Reinders</w:t>
            </w:r>
          </w:p>
          <w:p w:rsidR="00AB104A" w:rsidRPr="00AB2792" w:rsidRDefault="00AB104A" w:rsidP="003703A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="00712F98"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Language Teaching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University of Auckland, New Zealand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(2</w:t>
            </w:r>
            <w:r w:rsidR="00885481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005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M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1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lang w:val="en-GB" w:bidi="ar-SA"/>
              </w:rPr>
              <w:t>st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 xml:space="preserve"> class honours, summa cum laude, University of Groningen</w:t>
            </w:r>
            <w:r w:rsidR="008350C7" w:rsidRPr="00AB2792">
              <w:rPr>
                <w:rFonts w:ascii="TH SarabunPSK" w:hAnsi="TH SarabunPSK" w:cs="TH SarabunPSK"/>
                <w:sz w:val="32"/>
                <w:szCs w:val="32"/>
              </w:rPr>
              <w:t>, The Netherlands</w:t>
            </w:r>
            <w:r w:rsidR="00751FB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(2</w:t>
            </w:r>
            <w:r w:rsidR="00885481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000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B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University of Groningen</w:t>
            </w:r>
            <w:r w:rsidR="008350C7"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51FBD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50C7" w:rsidRPr="00AB2792">
              <w:rPr>
                <w:rFonts w:ascii="TH SarabunPSK" w:hAnsi="TH SarabunPSK" w:cs="TH SarabunPSK"/>
                <w:sz w:val="32"/>
                <w:szCs w:val="32"/>
              </w:rPr>
              <w:t xml:space="preserve">The Netherlands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="00885481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1998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AB104A" w:rsidRPr="00AB2792" w:rsidRDefault="00AB104A" w:rsidP="003703A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B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Arabic and Hebrew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University of Groningen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350C7" w:rsidRPr="00AB2792">
              <w:rPr>
                <w:rFonts w:ascii="TH SarabunPSK" w:hAnsi="TH SarabunPSK" w:cs="TH SarabunPSK"/>
                <w:sz w:val="32"/>
                <w:szCs w:val="32"/>
              </w:rPr>
              <w:t xml:space="preserve"> The Netherlands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="00885481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1998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350C7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ผศ.ดร. 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ภมรารัตน์ 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วิริยะการุณย์</w:t>
            </w:r>
          </w:p>
        </w:tc>
        <w:tc>
          <w:tcPr>
            <w:tcW w:w="3828" w:type="dxa"/>
          </w:tcPr>
          <w:p w:rsidR="00885481" w:rsidRPr="00AB2792" w:rsidRDefault="00885481" w:rsidP="0088548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ปร.ด. (ภาษาอังกฤษเป็นภาษานานาชาติ)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จุฬาลงกรณ์มหาวิทยาลัย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ประเทศไทย(2550)</w:t>
            </w:r>
          </w:p>
          <w:p w:rsidR="00885481" w:rsidRPr="00AB2792" w:rsidRDefault="00885481" w:rsidP="008854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ศศ.ม. (ภาษาศาสตร์ประยุกต์)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มหาวิทยาลัยมหิดล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="00751FBD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(2537)</w:t>
            </w:r>
          </w:p>
          <w:p w:rsidR="00CA5E72" w:rsidRPr="00AB2792" w:rsidRDefault="00885481" w:rsidP="0088548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ศศ.ม. (ภาษาอังกฤษ)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 (2531)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ดร.กิจจา  เทพศิริ</w:t>
            </w: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Ph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D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Educational and Applied Linguistics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, NewcastleUniversity, U</w:t>
            </w:r>
            <w:r w:rsidR="00EE6377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2006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7049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M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Ed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TESOL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,</w:t>
            </w:r>
            <w:r w:rsidR="00885481"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 xml:space="preserve"> Newcastle University, U</w:t>
            </w:r>
            <w:r w:rsidR="00EE6377"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K</w:t>
            </w:r>
            <w:r w:rsidR="00885481"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>2002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ศศ.ม. (ภาษาศาสตร์ประยุกต์ สาขาการสอนภาษาอังกฤษเพื่อวิทยาศาสตร์และเทคโนโลยี)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51FBD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สถาบันเทคโนโลยีพระจอมเกล้าธนบุรี, ประเทศไทย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2531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r w:rsidRPr="00AB2792">
              <w:rPr>
                <w:rStyle w:val="apple-style-span"/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AB2792">
              <w:rPr>
                <w:rStyle w:val="apple-style-span"/>
                <w:rFonts w:ascii="TH SarabunPSK" w:hAnsi="TH SarabunPSK" w:cs="TH SarabunPSK" w:hint="cs"/>
                <w:sz w:val="32"/>
                <w:szCs w:val="32"/>
                <w:cs/>
              </w:rPr>
              <w:t>(การสอนภาษาอังกฤษ), มหาวิทยาลัยศรีนค</w:t>
            </w:r>
            <w:r w:rsidR="00CA5E72" w:rsidRPr="00AB2792">
              <w:rPr>
                <w:rStyle w:val="apple-style-span"/>
                <w:rFonts w:ascii="TH SarabunPSK" w:hAnsi="TH SarabunPSK" w:cs="TH SarabunPSK" w:hint="cs"/>
                <w:sz w:val="32"/>
                <w:szCs w:val="32"/>
                <w:cs/>
              </w:rPr>
              <w:t>รินทรวิโรฒประสานมิตร</w:t>
            </w:r>
            <w:r w:rsidR="008350C7" w:rsidRPr="00AB2792">
              <w:rPr>
                <w:rStyle w:val="apple-style-span"/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AB2792">
              <w:rPr>
                <w:rStyle w:val="apple-style-span"/>
                <w:rFonts w:ascii="TH SarabunPSK" w:hAnsi="TH SarabunPSK" w:cs="TH SarabunPSK" w:hint="cs"/>
                <w:sz w:val="32"/>
                <w:szCs w:val="32"/>
                <w:cs/>
              </w:rPr>
              <w:t xml:space="preserve"> (2522)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B104A" w:rsidRPr="00AB2792" w:rsidTr="00CA5E72">
        <w:tc>
          <w:tcPr>
            <w:tcW w:w="534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รศ.สนธิดา  เกยูรวงศ์</w:t>
            </w:r>
          </w:p>
        </w:tc>
        <w:tc>
          <w:tcPr>
            <w:tcW w:w="3828" w:type="dxa"/>
          </w:tcPr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712F98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Curriculum and Instruction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Un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iversity of Kansas, U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="00885481" w:rsidRPr="00AB2792">
              <w:rPr>
                <w:rFonts w:ascii="TH SarabunPSK" w:hAnsi="TH SarabunPSK" w:cs="TH SarabunPSK"/>
                <w:sz w:val="32"/>
                <w:szCs w:val="32"/>
              </w:rPr>
              <w:t>1981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AB104A" w:rsidRPr="00AB2792" w:rsidRDefault="00AB104A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คบ. (ภาษาเยอรมันและภาษาอังกฤษ)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จุฬาลงกรณ์มหาวิทยาลัย,</w:t>
            </w:r>
            <w:r w:rsidR="00751FBD"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(25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B104A" w:rsidRPr="00AB2792" w:rsidRDefault="00AB104A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ind w:right="-6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ดร.วรรณภา</w:t>
            </w:r>
          </w:p>
          <w:p w:rsidR="008350C7" w:rsidRPr="00AB2792" w:rsidRDefault="008350C7" w:rsidP="003703A1">
            <w:pPr>
              <w:spacing w:after="0"/>
              <w:ind w:right="-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ตระกูลเกษมสุข</w:t>
            </w:r>
          </w:p>
        </w:tc>
        <w:tc>
          <w:tcPr>
            <w:tcW w:w="3828" w:type="dxa"/>
          </w:tcPr>
          <w:p w:rsidR="008350C7" w:rsidRPr="00AB2792" w:rsidRDefault="008350C7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ปร.ด. (ภาษาอังกฤษเป็นภาษานานาชาติ)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จุฬาลงกรณ์มหาวิทยาลัย)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 ประเทศไทย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ศศ.ม. (การสอนภาษาอังกฤษ)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มหาวิทยาลัยเทคโนโลยีพระจอมเกล้าธนบุรี,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2545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วศ.บ. (วิศวกรรมโยธา)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มหาวิทยาลัยเทคโนโลยีพระจอมเกล้าธนบุรี,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2F6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ประเทศไทย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 ดร. ณัตจิรี 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จาตุรพิทักษ์กุล</w:t>
            </w:r>
          </w:p>
        </w:tc>
        <w:tc>
          <w:tcPr>
            <w:tcW w:w="3828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ปร.ด. (ภาษาอังกฤษเป็นภาษานานาชาติ)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จุฬาลงกรณ์มหาวิทยาลัย,ประเทศไทย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,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ศศ.ม. (</w:t>
            </w:r>
            <w:r w:rsidR="00712F98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ภาษาศาสตร์ประยุกต์ สาขา</w:t>
            </w:r>
            <w:r w:rsidR="00712F98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br/>
              <w:t>การสอนภาษาอังกฤษเพื่อวิทยาศาสตร์และ</w:t>
            </w:r>
            <w:r w:rsidR="00712F98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lastRenderedPageBreak/>
              <w:t>เทคโนโลยี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 ประเทศไทย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7049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 (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ศิลปากร, ประเทศไทย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(2542)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ผศ.ดร.วรีสิริ  สิงหศิริ</w:t>
            </w:r>
          </w:p>
        </w:tc>
        <w:tc>
          <w:tcPr>
            <w:tcW w:w="3828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Ph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D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 University of Essex, U</w:t>
            </w:r>
            <w:r w:rsidR="00EE6377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K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</w:t>
            </w:r>
            <w:r w:rsidR="005921E9"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001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ศศ.ม.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(ภาษาศาสตร์ประยุกต์ สาขาการสอนภาษาอังกฤษเพื่อวิทยาศาสตร์และเทคโนโลยี)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,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สถาบันเทคโนโลยีพระจอมเกล้าธนบุรี,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ประเทศไทย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(2537)</w:t>
            </w:r>
          </w:p>
          <w:p w:rsidR="00712F98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ศศ.บ.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(</w:t>
            </w:r>
            <w:r w:rsidR="00712F98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เกียรตินิยมอันดับ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  <w:r w:rsidR="00E3066F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ภาษาอังกฤษ)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,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มหาวิทยาลัยขอนแก่น,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ประเทศไทย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2534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ผศ.ดร. อธิปัตย์ บุญเหมาะ</w:t>
            </w:r>
          </w:p>
        </w:tc>
        <w:tc>
          <w:tcPr>
            <w:tcW w:w="3828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Ph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D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Applied Linguistics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 xml:space="preserve">, University of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Warwick, U</w:t>
            </w:r>
            <w:r w:rsidR="00EE6377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 w:rsidR="005921E9"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2009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ศ.ม.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(ภาษาศาสตร์ประยุกต์ สาขาการสอนภาษาอังกฤษ)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 xml:space="preserve">,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มหาวิทยาลัยเทคโนโลยีพระจอมเกล้าธนบุรี,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ประเทศไทย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2547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:rsidR="00BD0565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ศศ.บ. (เกียรตินิยมอันดับหนึ่ง) (ภาษา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อังกฤษและการสื่อสาร)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 xml:space="preserve">,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มหาวิทยาลัยอุบลราชธานี,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="00E3066F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lang w:val="en-GB" w:bidi="ar-SA"/>
              </w:rPr>
              <w:t>2544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ดร.วรวุฒิ  จรุงคงเดช</w:t>
            </w:r>
          </w:p>
        </w:tc>
        <w:tc>
          <w:tcPr>
            <w:tcW w:w="3828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ปร.ด. (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ภาษาศาสตร์ประยุกต์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1447C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 ประเทศไทย (2555)</w:t>
            </w:r>
          </w:p>
          <w:p w:rsidR="001C313C" w:rsidRPr="00AB2792" w:rsidRDefault="001C313C" w:rsidP="003703A1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="00EE637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Applied 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Macquarie University, Australia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2012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ศศ.ม. (ภาษาศาสตร์ประยุกต์ด้านการสอนภาษาอังกฤษ),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พระจอมเกล้าธนบุรี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, ประเทศไทย (2550)</w:t>
            </w:r>
          </w:p>
          <w:p w:rsidR="00712F98" w:rsidRPr="00AB2792" w:rsidRDefault="008350C7" w:rsidP="003703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 (ภาษาอังกฤษธุรกิจ)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37049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อัสสัมชัญ, ประเทศไทย</w:t>
            </w:r>
            <w:r w:rsidR="00D1447C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(2544)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350C7" w:rsidRPr="00AB2792" w:rsidTr="00CA5E72">
        <w:tc>
          <w:tcPr>
            <w:tcW w:w="534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409" w:type="dxa"/>
          </w:tcPr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ดร.พนิตพิมพ์   โศจิศิริกุล</w:t>
            </w:r>
          </w:p>
        </w:tc>
        <w:tc>
          <w:tcPr>
            <w:tcW w:w="3828" w:type="dxa"/>
          </w:tcPr>
          <w:p w:rsidR="00B37049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ภาษาอังกฤษศึกษา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มหาวิทยาลัยเทคโนโลยีสุรนารี, ประเทศไทย (25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ศศ.ม.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ภาษาศาสตร์ประยุกต์ สาขาการสอนภาษาอังกฤษเพื่อวิทยาศาสตร์และเทคโนโลยี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มหาวิทยาลัย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เทคโนโลยี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พระจอมเกล้าธนบุรี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)</w:t>
            </w:r>
          </w:p>
          <w:p w:rsidR="008350C7" w:rsidRPr="00AB2792" w:rsidRDefault="008350C7" w:rsidP="003703A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5921E9" w:rsidRPr="00AB2792" w:rsidRDefault="008350C7" w:rsidP="003703A1">
            <w:pPr>
              <w:spacing w:after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กษตรศาสตร์,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(2537)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350C7" w:rsidRPr="00AB2792" w:rsidRDefault="008350C7" w:rsidP="003703A1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8A4733" w:rsidRPr="00502BB7" w:rsidRDefault="008A4733" w:rsidP="00FA366A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A4733" w:rsidRPr="00AB2792" w:rsidRDefault="008A4733" w:rsidP="008A473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อาจารย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487"/>
        <w:gridCol w:w="3667"/>
        <w:gridCol w:w="518"/>
        <w:gridCol w:w="490"/>
        <w:gridCol w:w="546"/>
        <w:gridCol w:w="567"/>
        <w:gridCol w:w="525"/>
      </w:tblGrid>
      <w:tr w:rsidR="008A4733" w:rsidRPr="00AB2792" w:rsidTr="00F0202E">
        <w:trPr>
          <w:trHeight w:val="586"/>
          <w:tblHeader/>
        </w:trPr>
        <w:tc>
          <w:tcPr>
            <w:tcW w:w="465" w:type="dxa"/>
            <w:vMerge w:val="restart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7" w:type="dxa"/>
            <w:vMerge w:val="restart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3667" w:type="dxa"/>
            <w:vMerge w:val="restart"/>
          </w:tcPr>
          <w:p w:rsidR="008A4733" w:rsidRPr="00AB2792" w:rsidRDefault="008A4733" w:rsidP="00F0202E">
            <w:pPr>
              <w:tabs>
                <w:tab w:val="left" w:pos="720"/>
                <w:tab w:val="left" w:pos="1134"/>
                <w:tab w:val="left" w:pos="1800"/>
                <w:tab w:val="left" w:pos="2880"/>
                <w:tab w:val="left" w:pos="5400"/>
                <w:tab w:val="left" w:pos="8080"/>
                <w:tab w:val="left" w:pos="10348"/>
                <w:tab w:val="left" w:pos="10773"/>
                <w:tab w:val="left" w:pos="122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(สาขาวิชา),</w:t>
            </w:r>
          </w:p>
          <w:p w:rsidR="008A4733" w:rsidRPr="00AB2792" w:rsidRDefault="008A4733" w:rsidP="00F0202E">
            <w:pPr>
              <w:tabs>
                <w:tab w:val="left" w:pos="720"/>
                <w:tab w:val="left" w:pos="1134"/>
                <w:tab w:val="left" w:pos="1800"/>
                <w:tab w:val="left" w:pos="2880"/>
                <w:tab w:val="left" w:pos="5400"/>
                <w:tab w:val="left" w:pos="8080"/>
                <w:tab w:val="left" w:pos="10348"/>
                <w:tab w:val="left" w:pos="10773"/>
                <w:tab w:val="left" w:pos="122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646" w:type="dxa"/>
            <w:gridSpan w:val="5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ภาระงานสอน (ชม./สัปดาห์)</w:t>
            </w: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</w:tr>
      <w:tr w:rsidR="008A4733" w:rsidRPr="00AB2792" w:rsidTr="00F0202E">
        <w:trPr>
          <w:tblHeader/>
        </w:trPr>
        <w:tc>
          <w:tcPr>
            <w:tcW w:w="465" w:type="dxa"/>
            <w:vMerge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2487" w:type="dxa"/>
            <w:vMerge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3667" w:type="dxa"/>
            <w:vMerge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  <w:szCs w:val="20"/>
                <w:cs/>
              </w:rPr>
            </w:pPr>
          </w:p>
        </w:tc>
        <w:tc>
          <w:tcPr>
            <w:tcW w:w="518" w:type="dxa"/>
          </w:tcPr>
          <w:p w:rsidR="008A4733" w:rsidRPr="00502BB7" w:rsidRDefault="008A4733" w:rsidP="00502BB7">
            <w:pPr>
              <w:spacing w:after="0" w:line="240" w:lineRule="auto"/>
              <w:ind w:left="-65" w:right="-87" w:hanging="1"/>
              <w:jc w:val="center"/>
              <w:rPr>
                <w:rFonts w:ascii="Angsana New" w:eastAsia="Cordia New" w:hAnsi="Angsana New" w:cs="Angsana New"/>
                <w:b/>
                <w:bCs/>
                <w:sz w:val="24"/>
                <w:szCs w:val="24"/>
              </w:rPr>
            </w:pP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90" w:type="dxa"/>
          </w:tcPr>
          <w:p w:rsidR="008A4733" w:rsidRPr="00502BB7" w:rsidRDefault="008A4733" w:rsidP="00502BB7">
            <w:pPr>
              <w:spacing w:after="0" w:line="240" w:lineRule="auto"/>
              <w:ind w:left="-65" w:right="-87" w:hanging="1"/>
              <w:jc w:val="center"/>
              <w:rPr>
                <w:rFonts w:ascii="Angsana New" w:eastAsia="Cordia New" w:hAnsi="Angsana New" w:cs="Angsana New"/>
                <w:b/>
                <w:bCs/>
                <w:sz w:val="24"/>
                <w:szCs w:val="24"/>
              </w:rPr>
            </w:pP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46" w:type="dxa"/>
          </w:tcPr>
          <w:p w:rsidR="008A4733" w:rsidRPr="00502BB7" w:rsidRDefault="008A4733" w:rsidP="00502BB7">
            <w:pPr>
              <w:spacing w:after="0" w:line="240" w:lineRule="auto"/>
              <w:ind w:left="-65" w:right="-87" w:hanging="1"/>
              <w:jc w:val="center"/>
              <w:rPr>
                <w:rFonts w:ascii="Angsana New" w:eastAsia="Cordia New" w:hAnsi="Angsana New" w:cs="Angsana New"/>
                <w:b/>
                <w:bCs/>
                <w:sz w:val="24"/>
                <w:szCs w:val="24"/>
              </w:rPr>
            </w:pP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8A4733" w:rsidRPr="00502BB7" w:rsidRDefault="008A4733" w:rsidP="00502BB7">
            <w:pPr>
              <w:spacing w:after="0" w:line="240" w:lineRule="auto"/>
              <w:ind w:left="-65" w:right="-87" w:hanging="1"/>
              <w:jc w:val="center"/>
              <w:rPr>
                <w:rFonts w:ascii="Angsana New" w:eastAsia="Cordia New" w:hAnsi="Angsana New" w:cs="Angsana New"/>
                <w:b/>
                <w:bCs/>
                <w:sz w:val="24"/>
                <w:szCs w:val="24"/>
              </w:rPr>
            </w:pP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25" w:type="dxa"/>
          </w:tcPr>
          <w:p w:rsidR="008A4733" w:rsidRPr="00502BB7" w:rsidRDefault="008A4733" w:rsidP="00502BB7">
            <w:pPr>
              <w:spacing w:after="0" w:line="240" w:lineRule="auto"/>
              <w:ind w:left="-65" w:right="-87" w:hanging="1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256</w:t>
            </w:r>
            <w:r w:rsidRPr="00502BB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4</w:t>
            </w:r>
          </w:p>
        </w:tc>
      </w:tr>
      <w:tr w:rsidR="008A4733" w:rsidRPr="00AB2792" w:rsidTr="00F0202E">
        <w:tc>
          <w:tcPr>
            <w:tcW w:w="465" w:type="dxa"/>
          </w:tcPr>
          <w:p w:rsidR="008A4733" w:rsidRPr="00AB2792" w:rsidRDefault="008A4733" w:rsidP="00502BB7">
            <w:pPr>
              <w:spacing w:after="0" w:line="22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87" w:type="dxa"/>
          </w:tcPr>
          <w:p w:rsidR="008A4733" w:rsidRPr="00AB2792" w:rsidRDefault="008A4733" w:rsidP="00502BB7">
            <w:pPr>
              <w:spacing w:after="0" w:line="22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ดร.อรกัญญา เยาหะรี</w:t>
            </w:r>
          </w:p>
        </w:tc>
        <w:tc>
          <w:tcPr>
            <w:tcW w:w="3667" w:type="dxa"/>
          </w:tcPr>
          <w:p w:rsidR="008A4733" w:rsidRPr="00AB2792" w:rsidRDefault="008A4733" w:rsidP="00502BB7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Cultural Perspectives and Comparative Education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University of California, Santa Barbara,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U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(2013)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A4733" w:rsidRPr="00AB2792" w:rsidRDefault="008A4733" w:rsidP="00502BB7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Education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, University of California, Santa Barbara, U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2011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A4733" w:rsidRPr="00AB2792" w:rsidRDefault="008A4733" w:rsidP="00502BB7">
            <w:pPr>
              <w:spacing w:after="0" w:line="228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ศศ.ม.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ภาษาอังกฤษเพื่ออาชีพ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มหาวิทยาลัยธรรมศาสตร์, ประเทศไทย(2545)</w:t>
            </w:r>
          </w:p>
          <w:p w:rsidR="008A4733" w:rsidRPr="00AB2792" w:rsidRDefault="008A4733" w:rsidP="00502BB7">
            <w:pPr>
              <w:spacing w:after="0" w:line="228" w:lineRule="auto"/>
              <w:ind w:right="-29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อบ. (ภาษา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สเปน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), (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เกียรตินิยมอันดับ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จุฬาลงกรณ์มหาวิทยาลัย, ประเทศไทย (2542)</w:t>
            </w:r>
          </w:p>
        </w:tc>
        <w:tc>
          <w:tcPr>
            <w:tcW w:w="518" w:type="dxa"/>
          </w:tcPr>
          <w:p w:rsidR="008A4733" w:rsidRPr="00AB2792" w:rsidRDefault="00B37049" w:rsidP="00502BB7">
            <w:pPr>
              <w:spacing w:after="0" w:line="228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0" w:type="dxa"/>
          </w:tcPr>
          <w:p w:rsidR="008A4733" w:rsidRPr="00AB2792" w:rsidRDefault="00B37049" w:rsidP="00502BB7">
            <w:pPr>
              <w:spacing w:after="0" w:line="228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6" w:type="dxa"/>
          </w:tcPr>
          <w:p w:rsidR="008A4733" w:rsidRPr="00AB2792" w:rsidRDefault="00B37049" w:rsidP="00502BB7">
            <w:pPr>
              <w:spacing w:after="0" w:line="228" w:lineRule="auto"/>
              <w:ind w:right="-135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8A4733" w:rsidRPr="00AB2792" w:rsidRDefault="00B37049" w:rsidP="00502BB7">
            <w:pPr>
              <w:spacing w:after="0" w:line="228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5" w:type="dxa"/>
          </w:tcPr>
          <w:p w:rsidR="008A4733" w:rsidRPr="00AB2792" w:rsidRDefault="00B37049" w:rsidP="00502BB7">
            <w:pPr>
              <w:spacing w:after="0" w:line="228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</w:tr>
      <w:tr w:rsidR="008A4733" w:rsidRPr="00AB2792" w:rsidTr="00F0202E">
        <w:tc>
          <w:tcPr>
            <w:tcW w:w="465" w:type="dxa"/>
          </w:tcPr>
          <w:p w:rsidR="008A4733" w:rsidRPr="00AB2792" w:rsidRDefault="008A4733" w:rsidP="00F0202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87" w:type="dxa"/>
          </w:tcPr>
          <w:p w:rsidR="008A4733" w:rsidRPr="00AB2792" w:rsidRDefault="008A4733" w:rsidP="00F0202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ดร.ปุณยภา  แสงศรี </w:t>
            </w:r>
          </w:p>
        </w:tc>
        <w:tc>
          <w:tcPr>
            <w:tcW w:w="3667" w:type="dxa"/>
          </w:tcPr>
          <w:p w:rsidR="008A4733" w:rsidRPr="00AB2792" w:rsidRDefault="008A4733" w:rsidP="00F0202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ปร.ด. (ภาษาอังกฤษเป็นภาษานานาชาติ)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จุฬาลงกรณ์มหาวิทยาลัย, ประเทศไทย(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A4733" w:rsidRPr="00AB2792" w:rsidRDefault="008A4733" w:rsidP="00F0202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ศศ.ม. (การสอนภาษาอังกฤษ)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มหาวิทยาลัยเทคโนโลยีพระจอมเกล้าธนบุรี, ประเทศไทย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2548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A4733" w:rsidRPr="00AB2792" w:rsidRDefault="008A4733" w:rsidP="00F0202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bidi="ar-SA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Modern Languages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),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Macquarie UniversitySydney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Australia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(1998)</w:t>
            </w:r>
          </w:p>
        </w:tc>
        <w:tc>
          <w:tcPr>
            <w:tcW w:w="518" w:type="dxa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0" w:type="dxa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6" w:type="dxa"/>
          </w:tcPr>
          <w:p w:rsidR="008A4733" w:rsidRPr="00AB2792" w:rsidRDefault="008A4733" w:rsidP="00F0202E">
            <w:pPr>
              <w:spacing w:after="0" w:line="240" w:lineRule="auto"/>
              <w:ind w:right="-135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5" w:type="dxa"/>
          </w:tcPr>
          <w:p w:rsidR="008A4733" w:rsidRPr="00AB2792" w:rsidRDefault="008A4733" w:rsidP="00F020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</w:tr>
    </w:tbl>
    <w:p w:rsidR="009A029A" w:rsidRPr="00AB2792" w:rsidRDefault="009A029A" w:rsidP="008D74A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อาจารย์พิเศษ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956"/>
        <w:gridCol w:w="3786"/>
        <w:gridCol w:w="2694"/>
      </w:tblGrid>
      <w:tr w:rsidR="00D85AEE" w:rsidRPr="00AB2792" w:rsidTr="00D1447C">
        <w:trPr>
          <w:trHeight w:val="678"/>
          <w:tblHeader/>
          <w:jc w:val="center"/>
        </w:trPr>
        <w:tc>
          <w:tcPr>
            <w:tcW w:w="432" w:type="dxa"/>
          </w:tcPr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56" w:type="dxa"/>
          </w:tcPr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3786" w:type="dxa"/>
          </w:tcPr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คุณวุฒิการศึกษาสูงสุด(สาขาวิชา)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</w:rPr>
              <w:t>,</w:t>
            </w:r>
          </w:p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2694" w:type="dxa"/>
          </w:tcPr>
          <w:p w:rsidR="009A029A" w:rsidRPr="00AB2792" w:rsidRDefault="009A029A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สถานที่ทำงานปัจจุบัน</w:t>
            </w:r>
          </w:p>
        </w:tc>
      </w:tr>
      <w:tr w:rsidR="00D85AEE" w:rsidRPr="00AB2792" w:rsidTr="00D1447C">
        <w:trPr>
          <w:jc w:val="center"/>
        </w:trPr>
        <w:tc>
          <w:tcPr>
            <w:tcW w:w="432" w:type="dxa"/>
          </w:tcPr>
          <w:p w:rsidR="009A029A" w:rsidRPr="00AB2792" w:rsidRDefault="004A790B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56" w:type="dxa"/>
          </w:tcPr>
          <w:p w:rsidR="009A029A" w:rsidRPr="00AB2792" w:rsidRDefault="009A029A" w:rsidP="00B919C9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ผศ.ดร.วิโรจน์  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อรุณมานะกุล</w:t>
            </w:r>
          </w:p>
        </w:tc>
        <w:tc>
          <w:tcPr>
            <w:tcW w:w="3786" w:type="dxa"/>
          </w:tcPr>
          <w:p w:rsidR="009A029A" w:rsidRPr="00AB2792" w:rsidRDefault="00521AD1" w:rsidP="000C7FBE">
            <w:pPr>
              <w:spacing w:after="0" w:line="240" w:lineRule="auto"/>
              <w:rPr>
                <w:rFonts w:cs="Angsana New"/>
              </w:rPr>
            </w:pPr>
            <w:hyperlink r:id="rId9" w:history="1">
              <w:r w:rsidR="000C7FBE" w:rsidRPr="00AB2792">
                <w:rPr>
                  <w:rFonts w:ascii="TH SarabunPSK" w:hAnsi="TH SarabunPSK" w:cs="TH SarabunPSK"/>
                  <w:sz w:val="32"/>
                  <w:szCs w:val="32"/>
                </w:rPr>
                <w:t>Ph</w:t>
              </w:r>
              <w:r w:rsidR="000C7FBE" w:rsidRPr="00AB2792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0C7FBE" w:rsidRPr="00AB2792">
                <w:rPr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0C7FBE" w:rsidRPr="00AB2792">
                <w:rPr>
                  <w:rFonts w:ascii="TH SarabunPSK" w:hAnsi="TH SarabunPSK" w:cs="TH SarabunPSK"/>
                  <w:sz w:val="32"/>
                  <w:szCs w:val="32"/>
                  <w:cs/>
                </w:rPr>
                <w:t>.  (</w:t>
              </w:r>
              <w:r w:rsidR="000C7FBE" w:rsidRPr="00AB2792">
                <w:rPr>
                  <w:rFonts w:ascii="TH SarabunPSK" w:hAnsi="TH SarabunPSK" w:cs="TH SarabunPSK"/>
                  <w:sz w:val="32"/>
                  <w:szCs w:val="32"/>
                </w:rPr>
                <w:t>Linguistics</w:t>
              </w:r>
              <w:r w:rsidR="000C7FBE" w:rsidRPr="00AB2792">
                <w:rPr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  <w:r w:rsidR="000C7FBE" w:rsidRPr="00AB279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hyperlink r:id="rId10" w:history="1">
              <w:r w:rsidR="000C7FBE" w:rsidRPr="00AB2792">
                <w:rPr>
                  <w:rFonts w:ascii="TH SarabunPSK" w:hAnsi="TH SarabunPSK" w:cs="TH SarabunPSK"/>
                  <w:sz w:val="32"/>
                  <w:szCs w:val="32"/>
                </w:rPr>
                <w:t>Georgetown University</w:t>
              </w:r>
            </w:hyperlink>
            <w:r w:rsidR="000C7FBE" w:rsidRPr="00AB2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1447C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C7FBE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0B2A11" w:rsidRPr="00AB2792" w:rsidRDefault="00677566" w:rsidP="00B919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คณะอักษร</w:t>
            </w:r>
            <w:r w:rsidR="000B2A11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 </w:t>
            </w:r>
          </w:p>
          <w:p w:rsidR="009A029A" w:rsidRPr="00AB2792" w:rsidRDefault="000B2A11" w:rsidP="00B919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</w:tr>
      <w:tr w:rsidR="00D85AEE" w:rsidRPr="00AB2792" w:rsidTr="00D1447C">
        <w:trPr>
          <w:jc w:val="center"/>
        </w:trPr>
        <w:tc>
          <w:tcPr>
            <w:tcW w:w="432" w:type="dxa"/>
          </w:tcPr>
          <w:p w:rsidR="009A029A" w:rsidRPr="00AB2792" w:rsidRDefault="004A790B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56" w:type="dxa"/>
          </w:tcPr>
          <w:p w:rsidR="009A029A" w:rsidRPr="00AB2792" w:rsidRDefault="000B2A11" w:rsidP="00B919C9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ดร.ภาสพง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ศ์</w:t>
            </w:r>
            <w:r w:rsidR="009A029A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ศรีพิจารณ์</w:t>
            </w:r>
          </w:p>
        </w:tc>
        <w:tc>
          <w:tcPr>
            <w:tcW w:w="3786" w:type="dxa"/>
          </w:tcPr>
          <w:p w:rsidR="009A029A" w:rsidRPr="00AB2792" w:rsidRDefault="009A029A" w:rsidP="00B919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Applied 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University of Birmingham, U</w:t>
            </w:r>
            <w:r w:rsidR="00C65BAC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9A029A" w:rsidRPr="00AB2792" w:rsidRDefault="000B2A11" w:rsidP="00B919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คณะศิลปศาสตร์  มหาวิทยาลัยธรรมศาสตร์</w:t>
            </w:r>
          </w:p>
        </w:tc>
      </w:tr>
      <w:tr w:rsidR="00D85AEE" w:rsidRPr="00AB2792" w:rsidTr="00D1447C">
        <w:trPr>
          <w:jc w:val="center"/>
        </w:trPr>
        <w:tc>
          <w:tcPr>
            <w:tcW w:w="432" w:type="dxa"/>
          </w:tcPr>
          <w:p w:rsidR="009A029A" w:rsidRPr="00AB2792" w:rsidRDefault="004A790B" w:rsidP="00B919C9">
            <w:pPr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9A029A" w:rsidRPr="00AB2792" w:rsidRDefault="009A029A" w:rsidP="00B919C9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</w:t>
            </w:r>
            <w:r w:rsidR="00D85AE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ปัท</w:t>
            </w:r>
            <w:r w:rsidR="00C65BAC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 จิมากร</w:t>
            </w:r>
            <w:r w:rsidR="00D1447C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A04EB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ซิลลิ</w:t>
            </w:r>
          </w:p>
        </w:tc>
        <w:tc>
          <w:tcPr>
            <w:tcW w:w="3786" w:type="dxa"/>
          </w:tcPr>
          <w:p w:rsidR="009A029A" w:rsidRPr="00AB2792" w:rsidRDefault="009A029A" w:rsidP="008350C7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Education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, University of Nottingham, U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</w:t>
            </w:r>
            <w:r w:rsidR="008350C7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</w:tcPr>
          <w:p w:rsidR="009A029A" w:rsidRPr="00AB2792" w:rsidRDefault="008E1818" w:rsidP="00B919C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คณะศิลปศาสตร์  มหาวิทยาลัยธรรมศาสตร์</w:t>
            </w:r>
          </w:p>
        </w:tc>
      </w:tr>
    </w:tbl>
    <w:p w:rsidR="008350C7" w:rsidRPr="00AB2792" w:rsidRDefault="008350C7" w:rsidP="003E750B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21E9" w:rsidRPr="00AB2792" w:rsidRDefault="009A029A" w:rsidP="003E750B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องค์ประกอบเกี่ยวกับประสบการณ์ภาคสนาม(ก</w:t>
      </w:r>
      <w:r w:rsidR="003E750B"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ารฝึกงาน หรือสหกิจศึกษา) </w:t>
      </w:r>
      <w:r w:rsidR="003E750B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-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8350C7"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–</w:t>
      </w:r>
    </w:p>
    <w:p w:rsidR="00322D7F" w:rsidRPr="00AB2792" w:rsidRDefault="00322D7F" w:rsidP="00FD31CF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FD31CF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ขอกําหนดเกี่ยวกับการทําโครงงานหรืองานวิจัย (ถามี) </w:t>
      </w:r>
    </w:p>
    <w:p w:rsidR="00322D7F" w:rsidRPr="00AB2792" w:rsidRDefault="009A029A" w:rsidP="00B41845">
      <w:pPr>
        <w:widowControl w:val="0"/>
        <w:autoSpaceDE w:val="0"/>
        <w:autoSpaceDN w:val="0"/>
        <w:adjustRightInd w:val="0"/>
        <w:spacing w:after="0"/>
        <w:ind w:left="360" w:hanging="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หัวข้อในการวิจัยต้องเป็นหัวข้อทางสาขาวิชาภาษาศาสตร์ประยุกต์ และ</w:t>
      </w:r>
      <w:r w:rsidR="00FD2CDC" w:rsidRPr="00AB2792">
        <w:rPr>
          <w:rFonts w:ascii="TH SarabunPSK" w:hAnsi="TH SarabunPSK" w:cs="TH SarabunPSK"/>
          <w:sz w:val="32"/>
          <w:szCs w:val="32"/>
          <w:cs/>
        </w:rPr>
        <w:t>ได้รับอนุมัติจา</w:t>
      </w:r>
      <w:r w:rsidR="00FD2CDC" w:rsidRPr="00AB2792">
        <w:rPr>
          <w:rFonts w:ascii="TH SarabunPSK" w:hAnsi="TH SarabunPSK" w:cs="TH SarabunPSK" w:hint="cs"/>
          <w:sz w:val="32"/>
          <w:szCs w:val="32"/>
          <w:cs/>
        </w:rPr>
        <w:t>ก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คณะกรรมการบัณฑิตศึกษาของคณะศิลปศาสตร์ 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5.1 คําอธิบายโดยย่อ 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การวิจัยรายบุคคลทางสาขาวิชาภาษาศาสตร์ประยุกต์ ที่แสดงให้เห็นถึงความเข้าใจในทฤษฎีในสาขา</w:t>
      </w:r>
    </w:p>
    <w:p w:rsidR="00322D7F" w:rsidRPr="00AB2792" w:rsidRDefault="006112F8" w:rsidP="00B41845">
      <w:pPr>
        <w:widowControl w:val="0"/>
        <w:autoSpaceDE w:val="0"/>
        <w:autoSpaceDN w:val="0"/>
        <w:adjustRightInd w:val="0"/>
        <w:spacing w:after="0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ภาษาศา</w:t>
      </w:r>
      <w:r w:rsidR="000C2AA1" w:rsidRPr="00AB2792">
        <w:rPr>
          <w:rFonts w:ascii="TH SarabunPSK" w:hAnsi="TH SarabunPSK" w:cs="TH SarabunPSK" w:hint="cs"/>
          <w:sz w:val="32"/>
          <w:szCs w:val="32"/>
          <w:cs/>
        </w:rPr>
        <w:t xml:space="preserve">สตร์ประยุกต์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การเรียนรู้ภาษา และการใช้ภาษา และมีการสร้างองค์ความรู้ใหม่ ภายใต้การควบคุมและการแนะนำของอาจารย์ที่ปรึกษาวิทยานิพนธ์ ทั้งนี้นักศึกษาจะต้องผ่านการสอบโครงร่างวิทยานิพนธ์  โดยให้คณะกรรมการวิทยานิพนธ์พิจารณาให้ความเห็นชอบก่อนลงมือทำ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มาตรฐานผลการเรียนรู้ </w:t>
      </w:r>
    </w:p>
    <w:p w:rsidR="009A029A" w:rsidRPr="00AB2792" w:rsidRDefault="009A029A" w:rsidP="00FD31CF">
      <w:pPr>
        <w:pStyle w:val="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นักศึกษาต้องแสดงให้เห็นว่านักศึกษา</w:t>
      </w:r>
    </w:p>
    <w:p w:rsidR="009A029A" w:rsidRPr="00AB2792" w:rsidRDefault="009A029A" w:rsidP="00C478D7">
      <w:pPr>
        <w:pStyle w:val="1"/>
        <w:spacing w:after="0"/>
        <w:ind w:left="1276" w:hanging="56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="00FA35C0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AEF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มีความสามารถในการวางแผนทำการศึกษาค้นคว้าวิจัย สืบค้นข้อมูล วิเคราะห์วิจารณ์ และนำเสนอผลงานวิจัย</w:t>
      </w:r>
    </w:p>
    <w:p w:rsidR="009A029A" w:rsidRPr="00AB2792" w:rsidRDefault="00145283" w:rsidP="00FD31CF">
      <w:pPr>
        <w:pStyle w:val="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="00FA35C0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AEF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มีความรู้ความเข้าใจในประเด็นที่ศึกษาอย่างลึกซึ้ง</w:t>
      </w:r>
    </w:p>
    <w:p w:rsidR="009A029A" w:rsidRPr="00AB2792" w:rsidRDefault="009A029A" w:rsidP="00FD31CF">
      <w:pPr>
        <w:pStyle w:val="1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มีความสามารถในการแก้ไขปัญหาด้วยตัวเอง</w:t>
      </w:r>
    </w:p>
    <w:p w:rsidR="009A029A" w:rsidRPr="00AB2792" w:rsidRDefault="009A029A" w:rsidP="00FD31CF">
      <w:pPr>
        <w:pStyle w:val="1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4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มีความสามารถในการสื่อสารภาษาอังกฤษทั้งภาษาพูดและภาษาเขียนเป็นอย่างดี</w:t>
      </w:r>
    </w:p>
    <w:p w:rsidR="00E679FE" w:rsidRPr="00AB2792" w:rsidRDefault="000176B8" w:rsidP="00B41845">
      <w:pPr>
        <w:pStyle w:val="1"/>
        <w:tabs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="00C71AEF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cs/>
          <w:lang w:val="en-GB"/>
        </w:rPr>
        <w:t>มีความสามารถในการสร้างองค์ความรู้ใหม่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5.3 ช่วงเวลา 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.1</w:t>
      </w:r>
      <w:r w:rsidR="00FA35C0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นักศึกษาลงทะเบียนในภาคการศึกษาที่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E679FE" w:rsidRDefault="009A029A" w:rsidP="00B41845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.1</w:t>
      </w:r>
      <w:r w:rsidR="00FA35C0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นักศึกษาลงทะเบียนในภาคการศึกษาที่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9C124E" w:rsidRDefault="009C124E" w:rsidP="00B41845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124E" w:rsidRDefault="009C124E" w:rsidP="00B41845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124E" w:rsidRPr="00AB2792" w:rsidRDefault="009C124E" w:rsidP="00B41845">
      <w:pPr>
        <w:widowControl w:val="0"/>
        <w:autoSpaceDE w:val="0"/>
        <w:autoSpaceDN w:val="0"/>
        <w:adjustRightInd w:val="0"/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075615" w:rsidP="00FD31CF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5.4 จ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นวนหน่วยกิต</w:t>
      </w:r>
    </w:p>
    <w:p w:rsidR="009A029A" w:rsidRPr="00AB2792" w:rsidRDefault="009A029A" w:rsidP="00FD31CF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.1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  48</w:t>
      </w:r>
      <w:r w:rsidR="00FA35C0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F05C37" w:rsidRPr="00AB2792" w:rsidRDefault="009A029A" w:rsidP="00B41845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.1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  36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E679FE" w:rsidRPr="00AB2792" w:rsidRDefault="000E1A8A" w:rsidP="00FA35C0">
      <w:pPr>
        <w:widowControl w:val="0"/>
        <w:autoSpaceDE w:val="0"/>
        <w:autoSpaceDN w:val="0"/>
        <w:adjustRightInd w:val="0"/>
        <w:spacing w:after="0"/>
        <w:ind w:left="720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 48 หน่วยกิตและ วิทยานิพนธ์ 36 หน่วยกิต มีคุณภาพเหมือนกัน แต่มีความแตกต่างในด้านเนื้องาน ดังนี้คือ</w:t>
      </w:r>
      <w:r w:rsidR="00322D7F" w:rsidRPr="00AB2792">
        <w:rPr>
          <w:rFonts w:ascii="TH SarabunPSK" w:hAnsi="TH SarabunPSK" w:cs="TH SarabunPSK" w:hint="cs"/>
          <w:sz w:val="32"/>
          <w:szCs w:val="32"/>
          <w:cs/>
        </w:rPr>
        <w:t>วิทยานิพนธ์ 48 หน่วยกิตเป็นการทำวิจัยที่เน้นการสร้างองค์ความรู้ใหม่มีกระบวนการวิจัยที่เน้นการสร้างความเข้าใจเชิงลึก มีความซับซ้อนในกระบวนการวิจัยมา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ก</w:t>
      </w:r>
      <w:r w:rsidR="00322D7F" w:rsidRPr="00AB2792">
        <w:rPr>
          <w:rFonts w:ascii="TH SarabunPSK" w:hAnsi="TH SarabunPSK" w:cs="TH SarabunPSK" w:hint="cs"/>
          <w:sz w:val="32"/>
          <w:szCs w:val="32"/>
          <w:cs/>
        </w:rPr>
        <w:t xml:space="preserve">กว่าวิทยานิพนธ์ 36 หน่วยกิต ซึ่งเน้นการวิจัยที่มีคุณภาพสูงและก่อให้เกิดความก้าวหน้าทางวิชาการและวิชาชีพ </w:t>
      </w:r>
      <w:r w:rsidR="00E603E0" w:rsidRPr="00AB2792">
        <w:rPr>
          <w:rFonts w:ascii="TH SarabunPSK" w:hAnsi="TH SarabunPSK" w:cs="TH SarabunPSK" w:hint="cs"/>
          <w:sz w:val="32"/>
          <w:szCs w:val="32"/>
          <w:cs/>
        </w:rPr>
        <w:t xml:space="preserve">  ทั้งนี้ความซับซ้อนและ</w:t>
      </w:r>
      <w:r w:rsidR="00322D7F" w:rsidRPr="00AB2792">
        <w:rPr>
          <w:rFonts w:ascii="TH SarabunPSK" w:hAnsi="TH SarabunPSK" w:cs="TH SarabunPSK" w:hint="cs"/>
          <w:sz w:val="32"/>
          <w:szCs w:val="32"/>
          <w:cs/>
        </w:rPr>
        <w:t>ความลึกของงานวิจัยจะขึ้นอยู่กับประเภทของการวิจัย ตัวอย่าง</w:t>
      </w:r>
      <w:r w:rsidR="00A31BAB" w:rsidRPr="00AB2792">
        <w:rPr>
          <w:rFonts w:ascii="TH SarabunPSK" w:hAnsi="TH SarabunPSK" w:cs="TH SarabunPSK" w:hint="cs"/>
          <w:sz w:val="32"/>
          <w:szCs w:val="32"/>
          <w:cs/>
        </w:rPr>
        <w:t>เช่</w:t>
      </w:r>
      <w:r w:rsidR="00E603E0" w:rsidRPr="00AB2792">
        <w:rPr>
          <w:rFonts w:ascii="TH SarabunPSK" w:hAnsi="TH SarabunPSK" w:cs="TH SarabunPSK" w:hint="cs"/>
          <w:sz w:val="32"/>
          <w:szCs w:val="32"/>
          <w:cs/>
        </w:rPr>
        <w:t>น วิทยานิพนธ์ 48 หน่วยกิตที่เป็น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>การวิจัยเชิง</w:t>
      </w:r>
      <w:r w:rsidR="00E603E0" w:rsidRPr="00AB2792">
        <w:rPr>
          <w:rFonts w:ascii="TH SarabunPSK" w:hAnsi="TH SarabunPSK" w:cs="TH SarabunPSK" w:hint="cs"/>
          <w:sz w:val="32"/>
          <w:szCs w:val="32"/>
          <w:cs/>
        </w:rPr>
        <w:t>ทดลองจะประกอบด้วยการศึกษาหรือโครงการวิจัยย่อยสองถึงสามโครงการ ขณะที่วิทยานิพนธ์ 36 หน่วยกิตที่เป็นการวิจัยเชิงทดลองจะประกอบด้วยโครงการวิจัยหลักเพียงโครงการเดียวหรือมีการศึกษานำร่องเพื่อทดสอบเครื่องมือวิจัยประกอบโครงการ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603E0" w:rsidRPr="00AB2792">
        <w:rPr>
          <w:rFonts w:ascii="TH SarabunPSK" w:hAnsi="TH SarabunPSK" w:cs="TH SarabunPSK" w:hint="cs"/>
          <w:sz w:val="32"/>
          <w:szCs w:val="32"/>
          <w:cs/>
        </w:rPr>
        <w:t xml:space="preserve">หลัก   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 xml:space="preserve"> สำหรับวิทยานิพนธ์ 48 หน่วยกิตที่เป็นการวิจัยเชิงคุณภาพหรือการวิจัยเชิงพรรณน</w:t>
      </w:r>
      <w:r w:rsidR="00E603E0" w:rsidRPr="00AB2792">
        <w:rPr>
          <w:rFonts w:ascii="TH SarabunPSK" w:hAnsi="TH SarabunPSK" w:cs="TH SarabunPSK" w:hint="cs"/>
          <w:sz w:val="32"/>
          <w:szCs w:val="32"/>
          <w:cs/>
        </w:rPr>
        <w:t>า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>จะเน้นความซับซ้อนในด้านการออกแบบวิจัยและการวิเคราะห์ข้อมูลในหลากหลายมิติ ขณะที่วิทยานิพนธ์ 36 หน่วยกิตที่เป็นการวิจัยเชิงคุณภาพจะมีการอ</w:t>
      </w:r>
      <w:r w:rsidR="00A31BAB" w:rsidRPr="00AB2792">
        <w:rPr>
          <w:rFonts w:ascii="TH SarabunPSK" w:hAnsi="TH SarabunPSK" w:cs="TH SarabunPSK" w:hint="cs"/>
          <w:sz w:val="32"/>
          <w:szCs w:val="32"/>
          <w:cs/>
        </w:rPr>
        <w:t>อกแบบงานวิจัยที่ไม่ซับซ้อนมาก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 xml:space="preserve"> มีเครื่</w:t>
      </w:r>
      <w:r w:rsidR="00C02CE7" w:rsidRPr="00AB2792">
        <w:rPr>
          <w:rFonts w:ascii="TH SarabunPSK" w:hAnsi="TH SarabunPSK" w:cs="TH SarabunPSK" w:hint="cs"/>
          <w:sz w:val="32"/>
          <w:szCs w:val="32"/>
          <w:cs/>
        </w:rPr>
        <w:t>องมือวิจัยสองถึงสาม</w:t>
      </w:r>
      <w:r w:rsidR="00A267D5" w:rsidRPr="00AB2792">
        <w:rPr>
          <w:rFonts w:ascii="TH SarabunPSK" w:hAnsi="TH SarabunPSK" w:cs="TH SarabunPSK" w:hint="cs"/>
          <w:sz w:val="32"/>
          <w:szCs w:val="32"/>
          <w:cs/>
        </w:rPr>
        <w:t>ประเภทและวิเคราะ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>ห์ข้อมูลจาก</w:t>
      </w:r>
      <w:r w:rsidR="00A267D5" w:rsidRPr="00AB2792">
        <w:rPr>
          <w:rFonts w:ascii="TH SarabunPSK" w:hAnsi="TH SarabunPSK" w:cs="TH SarabunPSK" w:hint="cs"/>
          <w:sz w:val="32"/>
          <w:szCs w:val="32"/>
          <w:cs/>
        </w:rPr>
        <w:t>มุมมองหลักเพียง</w:t>
      </w:r>
      <w:r w:rsidR="00F05C37" w:rsidRPr="00AB2792">
        <w:rPr>
          <w:rFonts w:ascii="TH SarabunPSK" w:hAnsi="TH SarabunPSK" w:cs="TH SarabunPSK" w:hint="cs"/>
          <w:sz w:val="32"/>
          <w:szCs w:val="32"/>
          <w:cs/>
        </w:rPr>
        <w:t xml:space="preserve">หนึ่งหรือสองมุมมอง  </w:t>
      </w:r>
    </w:p>
    <w:p w:rsidR="009A029A" w:rsidRPr="00AB2792" w:rsidRDefault="009A029A" w:rsidP="00FD31CF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5.5  การเตรียมการ </w:t>
      </w:r>
    </w:p>
    <w:p w:rsidR="000B5316" w:rsidRPr="00AB2792" w:rsidRDefault="009A029A" w:rsidP="00B41845">
      <w:pPr>
        <w:widowControl w:val="0"/>
        <w:autoSpaceDE w:val="0"/>
        <w:autoSpaceDN w:val="0"/>
        <w:adjustRightInd w:val="0"/>
        <w:spacing w:after="0"/>
        <w:ind w:left="426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หลักสูตรกำหนดให้นักศึกษาเรียนรายวิชา</w:t>
      </w:r>
      <w:r w:rsidR="0007561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LNG 701</w:t>
      </w:r>
      <w:r w:rsidR="0007561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Style w:val="Strong"/>
          <w:rFonts w:ascii="TH SarabunPSK" w:hAnsi="TH SarabunPSK" w:cs="TH SarabunPSK"/>
          <w:sz w:val="32"/>
          <w:szCs w:val="32"/>
        </w:rPr>
        <w:t>Advanced Research Methodology</w:t>
      </w:r>
      <w:r w:rsidR="00075615" w:rsidRPr="00AB2792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หน่วยกิตในภาคการศึกษาที่ 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เพื่อเป็นการเตรียมความพร้อมในเรื่องกระบวนกา</w:t>
      </w:r>
      <w:r w:rsidR="00C8364F" w:rsidRPr="00AB2792">
        <w:rPr>
          <w:rFonts w:ascii="TH SarabunPSK" w:hAnsi="TH SarabunPSK" w:cs="TH SarabunPSK" w:hint="cs"/>
          <w:sz w:val="32"/>
          <w:szCs w:val="32"/>
          <w:cs/>
        </w:rPr>
        <w:t>รทำวิจัย และจัดให้มีระบบอาจารย์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ที่ปรึกษาวิทยานิพนธ์สำหรับนักศึกษา</w:t>
      </w:r>
      <w:r w:rsidR="0007561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.1 </w:t>
      </w:r>
      <w:r w:rsidRPr="00AB2792">
        <w:rPr>
          <w:rFonts w:ascii="TH SarabunPSK" w:hAnsi="TH SarabunPSK" w:cs="TH SarabunPSK"/>
          <w:sz w:val="32"/>
          <w:szCs w:val="32"/>
          <w:cs/>
        </w:rPr>
        <w:t>และอาจารย์ที่ปรึกษาเตรียมความพร้อมในการพัฒนาเค้าโครงวิทยานิพนธ์สำหรับนักศึกษา</w:t>
      </w:r>
      <w:r w:rsidR="0007561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.1 </w:t>
      </w:r>
      <w:r w:rsidRPr="00AB2792">
        <w:rPr>
          <w:rFonts w:ascii="TH SarabunPSK" w:hAnsi="TH SarabunPSK" w:cs="TH SarabunPSK"/>
          <w:sz w:val="32"/>
          <w:szCs w:val="32"/>
          <w:cs/>
        </w:rPr>
        <w:t>และกำหนดเวลาให้นักศึกษาเข้าปรึกษาวิทยานิพนธ์สัปดาห์ละหนึ่งครั้ง</w:t>
      </w:r>
    </w:p>
    <w:p w:rsidR="009A029A" w:rsidRPr="00AB2792" w:rsidRDefault="009A029A" w:rsidP="000176B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:rsidR="009A029A" w:rsidRPr="00AB2792" w:rsidRDefault="009A029A" w:rsidP="000176B8">
      <w:pPr>
        <w:widowControl w:val="0"/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เป็นไปตามระเบียบมหาวิทยาลัยเทค</w:t>
      </w:r>
      <w:r w:rsidR="0029110B" w:rsidRPr="00AB2792">
        <w:rPr>
          <w:rFonts w:ascii="TH SarabunPSK" w:hAnsi="TH SarabunPSK" w:cs="TH SarabunPSK" w:hint="cs"/>
          <w:sz w:val="32"/>
          <w:szCs w:val="32"/>
          <w:cs/>
        </w:rPr>
        <w:t>โ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นโลยีพระจอมเกล้าธนบุรี  ว่าด้วยการศึกษาระดับบัณฑิตศึกษา </w:t>
      </w:r>
    </w:p>
    <w:p w:rsidR="009A029A" w:rsidRPr="00AB2792" w:rsidRDefault="009A029A" w:rsidP="000176B8">
      <w:pPr>
        <w:widowControl w:val="0"/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กล่าวคือ</w:t>
      </w:r>
    </w:p>
    <w:p w:rsidR="009A029A" w:rsidRPr="00AB2792" w:rsidRDefault="009A029A" w:rsidP="000176B8">
      <w:pPr>
        <w:widowControl w:val="0"/>
        <w:autoSpaceDE w:val="0"/>
        <w:autoSpaceDN w:val="0"/>
        <w:adjustRightInd w:val="0"/>
        <w:spacing w:after="0"/>
        <w:ind w:left="1620" w:hanging="91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>นักศึกษาจะต้องสอบผ่านการสอบวัดคุณสมบัติก่อนที่จะสอบโครงร่างวิทยานิพนธ์</w:t>
      </w:r>
    </w:p>
    <w:p w:rsidR="009A029A" w:rsidRPr="00AB2792" w:rsidRDefault="009A029A" w:rsidP="000176B8">
      <w:pPr>
        <w:widowControl w:val="0"/>
        <w:autoSpaceDE w:val="0"/>
        <w:autoSpaceDN w:val="0"/>
        <w:adjustRightInd w:val="0"/>
        <w:spacing w:after="0"/>
        <w:ind w:left="1620" w:hanging="91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FA35C0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นักศึกษาจะต้องเสนอรายงานความก้าวหน้าต่อคณะกรรมการวิทยานิพนธ์ทุกภาคการศึกษา</w:t>
      </w:r>
    </w:p>
    <w:p w:rsidR="009A029A" w:rsidRPr="00AB2792" w:rsidRDefault="009A029A" w:rsidP="000176B8">
      <w:pPr>
        <w:widowControl w:val="0"/>
        <w:autoSpaceDE w:val="0"/>
        <w:autoSpaceDN w:val="0"/>
        <w:adjustRightInd w:val="0"/>
        <w:spacing w:after="0"/>
        <w:ind w:left="1620" w:hanging="91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นักศึกษาจะต้องสอบผ่านการสอบป้องกันวิทยานิพนธ์ตามเกณฑ์ของมหาวิทยาลัย </w:t>
      </w:r>
    </w:p>
    <w:p w:rsidR="007F57CA" w:rsidRPr="00AB2792" w:rsidRDefault="00145283" w:rsidP="00C71950">
      <w:pPr>
        <w:widowControl w:val="0"/>
        <w:autoSpaceDE w:val="0"/>
        <w:autoSpaceDN w:val="0"/>
        <w:adjustRightInd w:val="0"/>
        <w:spacing w:after="0"/>
        <w:ind w:left="1276" w:hanging="56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นักศึกษาจะต้องตีพิมพ์ผลงานในวารสารวิชาการระดับนานาชาติ ที่มีผู้พิจารณา </w:t>
      </w:r>
      <w:r w:rsidR="009A029A"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9A029A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หรื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อ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ตีพิมพ์ผลงานในวารสารวิชาการระดับนานาชาติ ที่มีผู้พิจารณา 1 เรื่อง และผลงานที่นำเสนอในที่ประชุมระดับนานาชาติหรือ</w:t>
      </w:r>
      <w:r w:rsidR="002A2A41" w:rsidRPr="00AB2792">
        <w:rPr>
          <w:rFonts w:ascii="TH SarabunPSK" w:hAnsi="TH SarabunPSK" w:cs="TH SarabunPSK"/>
          <w:sz w:val="32"/>
          <w:szCs w:val="32"/>
          <w:cs/>
        </w:rPr>
        <w:t>ตีพิมพ์ในวารสารวิชาการระดับชาติ</w:t>
      </w:r>
      <w:r w:rsidR="00FA35C0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A029A"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9A029A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</w:p>
    <w:p w:rsidR="007F57CA" w:rsidRPr="00AB2792" w:rsidRDefault="007F57CA" w:rsidP="005921E9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4081" w:rsidRPr="00AB2792" w:rsidRDefault="00074081" w:rsidP="005921E9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4081" w:rsidRPr="00AB2792" w:rsidRDefault="00074081" w:rsidP="005921E9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4081" w:rsidRPr="00AB2792" w:rsidRDefault="00074081" w:rsidP="005921E9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EE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</w:t>
      </w:r>
      <w:r w:rsidR="00515FB4"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ผลการเรียนรู้กลยุทธ์การสอนและการประเมินผล</w:t>
      </w:r>
    </w:p>
    <w:p w:rsidR="00EE1D90" w:rsidRPr="00AB2792" w:rsidRDefault="00EE1D90" w:rsidP="00EE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A029A" w:rsidRPr="00AB2792" w:rsidRDefault="009A029A" w:rsidP="0007561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การพัฒนาคุณลักษณะพิเศษของนักศึกษา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075615" w:rsidP="00B919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ักศึกษา</w:t>
            </w:r>
          </w:p>
        </w:tc>
      </w:tr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มีคุณธรรมและจริยธรรม ซื่อสัตย์ต่อตนเองและต่อวิชาชีพ และเสียสละเพื่อสังคม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อนทุกรายวิชาส่งเสริมและสอดแทรกในการสอนให้นักศึกษาปฏิบัติตัวอย่างมีคุณธรรมทั้งในการทำวิจัยและการปฏิบัติตัวต่อผู้อื่น และมีความเสียสละต่อสังคม </w:t>
            </w:r>
          </w:p>
          <w:p w:rsidR="009A029A" w:rsidRPr="00AB2792" w:rsidRDefault="00C8364F" w:rsidP="00C7195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มีการกำหนดให้นักศึกษาเสนอโคร</w:t>
            </w:r>
            <w:r w:rsidR="009A029A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งร่างวิทยานิพนธ์ผ่านความเห</w:t>
            </w:r>
            <w:r w:rsidR="00C71950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็นชอบของคณะกรรมการจริยธรรมวิจัย</w:t>
            </w:r>
            <w:r w:rsidR="00C71950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ในกรณีที่ทำ</w:t>
            </w:r>
            <w:r w:rsidR="009A029A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งานวิจัยที่เกี่ยวข้องกับมนุษย์ </w:t>
            </w:r>
          </w:p>
        </w:tc>
      </w:tr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มีทักษะการวิเคราะห์ วิจารณ์ สังเคราะห์และสะท้อนคิดอย่างลึกซึ้งและมีตรรกะ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ทุกรายวิชาต้องมีกิจกรรมการเรียนที่ตั้งคำถามในระดับวิเคราะห์ วิจารณ์ สังเคราะห์ การนำไปใช้ มีการฝึกตั้งข้อโต้แย้งอย่างมีเหตุผล รวมทั้งมีการมอบหมายงานที่ให้นักศึกษาได้ฝึกทักษะการแก้ปัญหาอย่างต่อเนื่</w:t>
            </w:r>
            <w:r w:rsidR="00C71950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องและหลากหลาย ทำโครงงานวิจัย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เขียนวิทยานิพนธ์</w:t>
            </w:r>
          </w:p>
        </w:tc>
      </w:tr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มีความใฝ่รู้ และพัฒนาตนเองอย่างต่อเนื่อง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9A" w:rsidRPr="00AB2792" w:rsidRDefault="009A029A" w:rsidP="00B919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มีการมอบหมายงานให้นักศึกษาสืบค้นและ ค้นคว้าหาความรู้ด้วยตนเอง</w:t>
            </w:r>
          </w:p>
          <w:p w:rsidR="009A029A" w:rsidRPr="00AB2792" w:rsidRDefault="009A029A" w:rsidP="0083205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มีการจัดหาผู้เชี่ยวชาญทั้งในประเทศและต่างประเทศมาให้ความรู้ใน</w:t>
            </w:r>
            <w:r w:rsidR="00832057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ต่างๆที่เกี่ยวข้อง </w:t>
            </w:r>
          </w:p>
        </w:tc>
      </w:tr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15" w:rsidRPr="00AB2792" w:rsidRDefault="00075615" w:rsidP="00075615">
            <w:pPr>
              <w:spacing w:after="0"/>
              <w:ind w:left="317" w:hanging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มีความเป็นนักวิจัยและนักวิชาการมืออาชีพ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15" w:rsidRPr="00AB2792" w:rsidRDefault="001826D4" w:rsidP="00451CA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สร้างชุ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มชนนักปฏิบัติด้านการวิจัยและการแลกเปลี่ยนเรียนรู้ด้านวิชาการ เช่น 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</w:rPr>
              <w:t xml:space="preserve">Research Clusters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ตามความสนใจ 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</w:rPr>
              <w:t xml:space="preserve">Research Discussion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</w:rPr>
              <w:t xml:space="preserve"> Discussion Forum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แบบออนไลน์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นักศึกษาเป็นผู้นำทางความคิดกล้า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แสดงความคิดเห็นต่างในเชิงวิชาการ มีความเป็นนักวิชาการมืออาชีพ มีค่านิยมและ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ทัศนคติที่ดี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ต่อแลกเปลี่ยนความคิดเห็น และการแลกเปลี่ยนเรียนรู้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5615"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</w:t>
            </w:r>
            <w:r w:rsidR="00075615"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รับความเห็นที่แตกต่างและรู้จักคิดนอกกรอบ</w:t>
            </w:r>
          </w:p>
        </w:tc>
      </w:tr>
      <w:tr w:rsidR="00AB2792" w:rsidRPr="00AB2792" w:rsidTr="001265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15" w:rsidRPr="00AB2792" w:rsidRDefault="00075615" w:rsidP="00B919C9">
            <w:pPr>
              <w:spacing w:after="0"/>
              <w:ind w:left="25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มีความสามารถในการทำงานเป็นหมู่คณะอย่างมีประสิทธิภาพ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15" w:rsidRPr="00AB2792" w:rsidRDefault="00075615" w:rsidP="00B919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มีการมอบหมายให้มีการอภิปรายและสัมมนา เพื่อสร้างวัฒนธรรมการเรียนรู้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การทำงานร่วมกัน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ให้รู้จักฟัง และยอมรับความคิดเห็นจากผู้อื่น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นักศึกษาเป็นผู้รับผิดชอบในการร่วมกันจัดสัมมนารายงานความก้าวหน้าในการทำวิทยานิพนธ์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Progress Report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ประจำภาคการศึกษา</w:t>
            </w:r>
          </w:p>
        </w:tc>
      </w:tr>
    </w:tbl>
    <w:p w:rsidR="006821C8" w:rsidRPr="00AB2792" w:rsidRDefault="006821C8" w:rsidP="00B919C9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spacing w:before="240" w:after="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074081" w:rsidRPr="00AB2792" w:rsidRDefault="00074081" w:rsidP="00B919C9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spacing w:before="240" w:after="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7654DE" w:rsidRPr="00AB2792" w:rsidRDefault="007654DE" w:rsidP="00760071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การพัฒนาผลลัพธ์การเรียนรูในแตละดาน</w:t>
      </w:r>
    </w:p>
    <w:p w:rsidR="00D611E8" w:rsidRPr="00AB2792" w:rsidRDefault="00D611E8" w:rsidP="0076007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PLO 1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นักศึกษาสามารถแสดงความเข้าใจเกี่ยวกับภาษาศาสตร์ประยุกต์ได้อย่างเป็นระบบ</w:t>
      </w:r>
    </w:p>
    <w:p w:rsidR="00D611E8" w:rsidRPr="00AB2792" w:rsidRDefault="00D611E8" w:rsidP="00760071">
      <w:pPr>
        <w:spacing w:after="0" w:line="240" w:lineRule="auto"/>
        <w:ind w:left="2126" w:hanging="140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นักศึกษาสามารถอธิบายประเด็นความรู้ด้านภาษาศาสตร์ประยุกต์ได้อย่างถูกต้องและ</w:t>
      </w:r>
    </w:p>
    <w:p w:rsidR="00D611E8" w:rsidRPr="00AB2792" w:rsidRDefault="00D611E8" w:rsidP="00760071">
      <w:pPr>
        <w:spacing w:after="0" w:line="240" w:lineRule="auto"/>
        <w:ind w:left="2126" w:hanging="68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เหมาะสม</w:t>
      </w:r>
    </w:p>
    <w:p w:rsidR="00D611E8" w:rsidRPr="00AB2792" w:rsidRDefault="00D611E8" w:rsidP="00760071">
      <w:pPr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51CA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นำความรู้ด้านภาษาศาสตร์ประยุกต์ไปใช้ในการแก้ปัญหาที่เกี่ยวข้องกับภาษาในสถานการณ์จริงได้</w:t>
      </w:r>
    </w:p>
    <w:p w:rsidR="00D611E8" w:rsidRPr="00AB2792" w:rsidRDefault="00D611E8" w:rsidP="00760071">
      <w:pPr>
        <w:spacing w:after="0" w:line="240" w:lineRule="auto"/>
        <w:ind w:left="2127" w:hanging="1407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51CA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นักศึกษาสามารถอภิปรายประเด็นด้านภาษาศาสตร์ประยุกต์ในงานวิชาการที่มีคุณภาพได้</w:t>
      </w:r>
    </w:p>
    <w:p w:rsidR="00760071" w:rsidRPr="00AB2792" w:rsidRDefault="00760071" w:rsidP="00C719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611E8" w:rsidRPr="00AB2792" w:rsidRDefault="00D611E8" w:rsidP="00760071">
      <w:pPr>
        <w:tabs>
          <w:tab w:val="left" w:pos="0"/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ab/>
        <w:t xml:space="preserve">PLO 2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นักศึกษาสามารถแสดงความเข้าใจเกี่ยวกับการวิจัยด้านภาษาศาสตร์ประยุกต์ได้อย่างเป็นระบบ</w:t>
      </w:r>
    </w:p>
    <w:p w:rsidR="00D611E8" w:rsidRPr="00AB2792" w:rsidRDefault="00BF38D4" w:rsidP="00760071">
      <w:pPr>
        <w:tabs>
          <w:tab w:val="left" w:pos="0"/>
          <w:tab w:val="left" w:pos="360"/>
        </w:tabs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395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1E8"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นักศึกษาสามารถอธิบายปรัชญา หลักการและวัตถุประสงค์ของงานวิจัยด้าน</w:t>
      </w:r>
      <w:r w:rsidR="00D611E8"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="00D611E8" w:rsidRPr="00AB2792">
        <w:rPr>
          <w:rFonts w:ascii="TH SarabunPSK" w:hAnsi="TH SarabunPSK" w:cs="TH SarabunPSK" w:hint="cs"/>
          <w:sz w:val="32"/>
          <w:szCs w:val="32"/>
          <w:cs/>
        </w:rPr>
        <w:t>ประเภทต่างๆ ได้</w:t>
      </w:r>
    </w:p>
    <w:p w:rsidR="00BF38D4" w:rsidRPr="00AB2792" w:rsidRDefault="007654DE" w:rsidP="00760071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D611E8" w:rsidRPr="00AB2792">
        <w:rPr>
          <w:rFonts w:ascii="TH SarabunPSK" w:hAnsi="TH SarabunPSK" w:cs="TH SarabunPSK"/>
          <w:b/>
          <w:bCs/>
          <w:sz w:val="32"/>
          <w:szCs w:val="32"/>
        </w:rPr>
        <w:t>Sub PLO 2</w:t>
      </w:r>
      <w:r w:rsidR="00D611E8"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1E8"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408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95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11E8"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นักศึกษาสามารถอธิบายกระบวนการวิจัย</w:t>
      </w:r>
      <w:r w:rsidR="00D611E8" w:rsidRPr="00AB2792">
        <w:rPr>
          <w:rFonts w:ascii="TH SarabunPSK" w:hAnsi="TH SarabunPSK" w:cs="TH SarabunPSK"/>
          <w:sz w:val="32"/>
          <w:szCs w:val="32"/>
          <w:cs/>
        </w:rPr>
        <w:t>ทาง</w:t>
      </w:r>
      <w:r w:rsidR="00D611E8" w:rsidRPr="00AB279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611E8"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="00D611E8" w:rsidRPr="00AB2792">
        <w:rPr>
          <w:rFonts w:ascii="TH SarabunPSK" w:hAnsi="TH SarabunPSK" w:cs="TH SarabunPSK" w:hint="cs"/>
          <w:sz w:val="32"/>
          <w:szCs w:val="32"/>
          <w:cs/>
        </w:rPr>
        <w:t>ประเภท</w:t>
      </w:r>
    </w:p>
    <w:p w:rsidR="00D611E8" w:rsidRPr="00AB2792" w:rsidRDefault="00D611E8" w:rsidP="0087395D">
      <w:pPr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ต่างๆ ได้</w:t>
      </w:r>
    </w:p>
    <w:p w:rsidR="00D611E8" w:rsidRPr="00AB2792" w:rsidRDefault="00D611E8" w:rsidP="00760071">
      <w:pPr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นักศึกษาสามารถระบุหัวข้อหรือขอบเขตการวิจัยด้าน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ที่เหมาะสมและมีประโยชน์ได้</w:t>
      </w:r>
    </w:p>
    <w:p w:rsidR="00760071" w:rsidRPr="00AB2792" w:rsidRDefault="00760071" w:rsidP="00760071">
      <w:pPr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</w:rPr>
      </w:pPr>
    </w:p>
    <w:p w:rsidR="00D611E8" w:rsidRPr="00AB2792" w:rsidRDefault="00D611E8" w:rsidP="00760071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PLO 3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นักศึกษาสามารถวิเคราะห์ และประเมินงานวิจัยด้านภาษาศาสตร์ประยุกต์ได้</w:t>
      </w:r>
    </w:p>
    <w:p w:rsidR="00D611E8" w:rsidRPr="00AB2792" w:rsidRDefault="00D611E8" w:rsidP="00760071">
      <w:pPr>
        <w:spacing w:after="0" w:line="240" w:lineRule="auto"/>
        <w:ind w:left="142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นักศึกษาสามารถวิพากษ์งานวิจัยด้าน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611E8" w:rsidRPr="00AB2792" w:rsidRDefault="00D611E8" w:rsidP="00760071">
      <w:pPr>
        <w:spacing w:after="0" w:line="240" w:lineRule="auto"/>
        <w:ind w:left="142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395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นักศึกษาสามารถวิเคราะห์งานวิจัยด้าน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611E8" w:rsidRPr="00AB2792" w:rsidRDefault="00D611E8" w:rsidP="0076007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นักศึกษาสามารถแสดงเหตุผล และใช้เหตุผลที่เหมาะสมประกอบการวิจารณ์งานวิจัย</w:t>
      </w:r>
    </w:p>
    <w:p w:rsidR="00D611E8" w:rsidRPr="00AB2792" w:rsidRDefault="00D611E8" w:rsidP="0087395D">
      <w:pPr>
        <w:spacing w:after="0" w:line="240" w:lineRule="auto"/>
        <w:ind w:left="1440" w:firstLine="6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611E8" w:rsidRPr="00AB2792" w:rsidRDefault="00D611E8" w:rsidP="00760071">
      <w:pPr>
        <w:spacing w:after="0" w:line="240" w:lineRule="auto"/>
        <w:ind w:left="142" w:firstLine="5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นักศึกษาสามารถสังเคราะห์ประเด็นโต้แย้งในงานวิจัยด้าน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654DE" w:rsidRPr="00AB2792" w:rsidRDefault="007654DE" w:rsidP="00760071">
      <w:pPr>
        <w:spacing w:after="0" w:line="240" w:lineRule="auto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11E8" w:rsidRPr="00AB2792" w:rsidRDefault="00D611E8" w:rsidP="00760071">
      <w:pPr>
        <w:spacing w:after="0" w:line="240" w:lineRule="auto"/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PLO 4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นักศึกษาสามารถออกแบบ แก้ปัญหาและสร้างงานวิจัยที่ได้รับการยอมรับในวงวิชาการด้านภาษาศาสตร์ประยุกต์ได้</w:t>
      </w:r>
    </w:p>
    <w:p w:rsidR="00D611E8" w:rsidRPr="00AB2792" w:rsidRDefault="00D611E8" w:rsidP="0076007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395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นักศึกษาสามารถออกแบบและวางแผนการวิจัยด้าน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ได้อย่าง</w:t>
      </w:r>
    </w:p>
    <w:p w:rsidR="00D611E8" w:rsidRPr="00AB2792" w:rsidRDefault="00D611E8" w:rsidP="0087395D">
      <w:pPr>
        <w:spacing w:after="0" w:line="240" w:lineRule="auto"/>
        <w:ind w:left="1582" w:firstLine="545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ถูกต้องและเที่ยงตรง</w:t>
      </w:r>
    </w:p>
    <w:p w:rsidR="00D611E8" w:rsidRPr="00AB2792" w:rsidRDefault="00D611E8" w:rsidP="0076007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นักศึกษาสามารถพัฒนางานวิจัยด้าน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ที่ดีและสอดคล้องกับ</w:t>
      </w:r>
    </w:p>
    <w:p w:rsidR="00D611E8" w:rsidRPr="00AB2792" w:rsidRDefault="00D611E8" w:rsidP="0087395D">
      <w:pPr>
        <w:spacing w:after="0" w:line="240" w:lineRule="auto"/>
        <w:ind w:left="142" w:firstLine="1985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จริยธรรมการวิจัย</w:t>
      </w:r>
    </w:p>
    <w:p w:rsidR="00D611E8" w:rsidRPr="00AB2792" w:rsidRDefault="00D611E8" w:rsidP="0076007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นักศึกษาสามารถดำเนินการวิจัยด้าน</w:t>
      </w: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และแก้ไขปัญหาได้</w:t>
      </w:r>
    </w:p>
    <w:p w:rsidR="00D611E8" w:rsidRPr="00AB2792" w:rsidRDefault="00D611E8" w:rsidP="0076007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นักศึกษาสามารถใช้เหตุผลประกอบการตัดสินใจระหว่างกระบวนการวิจัยด้าน</w:t>
      </w:r>
    </w:p>
    <w:p w:rsidR="00D611E8" w:rsidRPr="00AB2792" w:rsidRDefault="00D611E8" w:rsidP="0087395D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F38D4" w:rsidRPr="00AB2792" w:rsidRDefault="00BF38D4" w:rsidP="007600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11E8" w:rsidRPr="00AB2792" w:rsidRDefault="00D611E8" w:rsidP="0076007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PLO 5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นักศึกษาสามารถสื่อสารได้อย่างมีประสิทธิภาพ</w:t>
      </w:r>
    </w:p>
    <w:p w:rsidR="00D611E8" w:rsidRPr="00AB2792" w:rsidRDefault="00D611E8" w:rsidP="00760071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นักศึกษาสามารถนำเสนองานในที่ประชุมวิชาการได้</w:t>
      </w:r>
    </w:p>
    <w:p w:rsidR="00D611E8" w:rsidRPr="00AB2792" w:rsidRDefault="00D611E8" w:rsidP="00760071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นักศึกษาสามารถเขียนงานวิจัยและงานวิชาการที่มีคุณภาพได้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11E8" w:rsidRPr="00AB2792" w:rsidRDefault="00D611E8" w:rsidP="007600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08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นักศึกษาสามารถโต้แย้งและนำเสนอประเด็นของตนเองได้</w:t>
      </w:r>
    </w:p>
    <w:p w:rsidR="00D611E8" w:rsidRPr="00AB2792" w:rsidRDefault="00D611E8" w:rsidP="007600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11E8" w:rsidRPr="00AB2792" w:rsidRDefault="00D611E8" w:rsidP="00755E8A">
      <w:p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PLO 6 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ได้ด้วยตนเอง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แสดงออกถึงความรับผิดชอบต่อตนเอง 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สังคมและส่วนรวม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611E8" w:rsidRPr="00AB2792" w:rsidRDefault="00D611E8" w:rsidP="00760071">
      <w:pPr>
        <w:tabs>
          <w:tab w:val="left" w:pos="1418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24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เรียน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รู้ได้ด้วยตนเอง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และ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ทำงานที่รับผิดชอบได้สำเร็จลุล่วง</w:t>
      </w:r>
    </w:p>
    <w:p w:rsidR="00CB7385" w:rsidRPr="00AB2792" w:rsidRDefault="00D611E8" w:rsidP="00CB7385">
      <w:pPr>
        <w:tabs>
          <w:tab w:val="left" w:pos="1418"/>
          <w:tab w:val="left" w:pos="1701"/>
        </w:tabs>
        <w:spacing w:after="0" w:line="240" w:lineRule="auto"/>
        <w:ind w:left="2127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0224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สามารถแก้ปัญหาการเรียนและ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ได้ลุล่วง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ไม่หยุดหรือเลิกเมื่อเจออุปสรรคความท้าทาย</w:t>
      </w:r>
    </w:p>
    <w:p w:rsidR="00CB7385" w:rsidRPr="00AB2792" w:rsidRDefault="00D611E8" w:rsidP="00CB7385">
      <w:pPr>
        <w:tabs>
          <w:tab w:val="left" w:pos="1418"/>
          <w:tab w:val="left" w:pos="1701"/>
        </w:tabs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24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แสดงออกถึง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ความรับผิดชอบในการทำวิจัยและการเรียนรู้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ตระหนัก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 xml:space="preserve">ผลกระทบของการวิจัยต่อชุมชนและผู้เกี่ยวข้อง </w:t>
      </w:r>
    </w:p>
    <w:p w:rsidR="00D611E8" w:rsidRPr="00AB2792" w:rsidRDefault="00D611E8" w:rsidP="00CB7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7385" w:rsidRPr="00AB2792" w:rsidRDefault="00D611E8" w:rsidP="00380AB4">
      <w:pPr>
        <w:spacing w:after="0" w:line="240" w:lineRule="auto"/>
        <w:ind w:left="1276" w:hanging="8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PLO 7 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สร้างความสัมพันธ์ระหว่างบุคคล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สร้างเครือข่าย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B738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แสดงออกถึงภาวะ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>ผู้นำ</w:t>
      </w:r>
    </w:p>
    <w:p w:rsidR="00D611E8" w:rsidRPr="00AB2792" w:rsidRDefault="00D611E8" w:rsidP="00760071">
      <w:pPr>
        <w:spacing w:after="0" w:line="240" w:lineRule="auto"/>
        <w:ind w:left="2127" w:hanging="1418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7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7385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24D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ทำงานร่วมกับผู้อื่น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ได้ ยอมรับความคิดเห็นของผู้อื่นและแลกเปลี่ยนเรียนรู้ระหว่างกันได้อย่างเหมาะสม</w:t>
      </w:r>
    </w:p>
    <w:p w:rsidR="00D611E8" w:rsidRPr="00AB2792" w:rsidRDefault="00D611E8" w:rsidP="00760071">
      <w:pPr>
        <w:spacing w:after="0" w:line="240" w:lineRule="auto"/>
        <w:ind w:left="273" w:firstLine="43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7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24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นักศึกษาสามารถทำงานร่วมกับผู้อื่นและสร้างเครือข่ายความร่วมมือระหว่างกันได้</w:t>
      </w:r>
    </w:p>
    <w:p w:rsidR="00CB7385" w:rsidRPr="00AB2792" w:rsidRDefault="00D611E8" w:rsidP="0020224D">
      <w:pPr>
        <w:spacing w:after="0" w:line="240" w:lineRule="auto"/>
        <w:ind w:left="2127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Sub PLO 7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24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>สามารถแสดงออกถึงความ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 xml:space="preserve">คิดริเริ่มสร้างสรรค์ </w:t>
      </w:r>
      <w:r w:rsidR="00CB7385" w:rsidRPr="00AB2792">
        <w:rPr>
          <w:rFonts w:ascii="TH SarabunPSK" w:hAnsi="TH SarabunPSK" w:cs="TH SarabunPSK" w:hint="cs"/>
          <w:sz w:val="32"/>
          <w:szCs w:val="32"/>
          <w:cs/>
        </w:rPr>
        <w:t xml:space="preserve"> กล้าแสดงความคิดเห็น มีภาวะ</w:t>
      </w:r>
      <w:r w:rsidR="00CB7385" w:rsidRPr="00AB2792">
        <w:rPr>
          <w:rFonts w:ascii="TH SarabunPSK" w:hAnsi="TH SarabunPSK" w:cs="TH SarabunPSK"/>
          <w:sz w:val="32"/>
          <w:szCs w:val="32"/>
          <w:cs/>
        </w:rPr>
        <w:t>ผู้นำ</w:t>
      </w:r>
    </w:p>
    <w:p w:rsidR="006A2A9B" w:rsidRPr="00AB2792" w:rsidRDefault="006A2A9B" w:rsidP="0020224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3827"/>
        <w:gridCol w:w="3544"/>
      </w:tblGrid>
      <w:tr w:rsidR="00AB2792" w:rsidRPr="00AB2792" w:rsidTr="00755E8A">
        <w:tc>
          <w:tcPr>
            <w:tcW w:w="2235" w:type="dxa"/>
          </w:tcPr>
          <w:p w:rsidR="00755E8A" w:rsidRPr="00AB2792" w:rsidRDefault="00755E8A" w:rsidP="00755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827" w:type="dxa"/>
          </w:tcPr>
          <w:p w:rsidR="00755E8A" w:rsidRPr="00AB2792" w:rsidRDefault="00755E8A" w:rsidP="00755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544" w:type="dxa"/>
          </w:tcPr>
          <w:p w:rsidR="00755E8A" w:rsidRPr="00AB2792" w:rsidRDefault="00755E8A" w:rsidP="00755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AB2792" w:rsidRPr="00AB2792" w:rsidTr="00755E8A">
        <w:tc>
          <w:tcPr>
            <w:tcW w:w="2235" w:type="dxa"/>
          </w:tcPr>
          <w:p w:rsidR="00730992" w:rsidRPr="00AB2792" w:rsidRDefault="00730992" w:rsidP="007309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  <w:p w:rsidR="00755E8A" w:rsidRPr="00AB2792" w:rsidRDefault="00730992" w:rsidP="008739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1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1, 1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2, 1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และบรรยายเชิงอภิปราย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สัมมนาร่วมกันระหว่างอาจารย์และนักศึกษา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เกี่ยวกับประเด็น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ปัญหาด้านภาษาศาสตร์ประยุกต์</w:t>
            </w:r>
          </w:p>
          <w:p w:rsidR="00755E8A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การนำเสนอผลการสืบค้นหรืองานที่ได้รับมอบหมาย</w:t>
            </w:r>
          </w:p>
        </w:tc>
        <w:tc>
          <w:tcPr>
            <w:tcW w:w="3544" w:type="dxa"/>
          </w:tcPr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การวัดผลการเรียนและประเมินความรู้ทางวิชาการ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การประเมินทักษะ การทำงานและกิจกรรมในชั้นเรียน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การประเมินผลงานที่ได้รับมอบหมาย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การสอบวัดคุณสมบัติ</w:t>
            </w:r>
          </w:p>
          <w:p w:rsidR="00755E8A" w:rsidRPr="00AB2792" w:rsidRDefault="00730992" w:rsidP="0060068F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</w:t>
            </w:r>
          </w:p>
          <w:p w:rsidR="006A2A9B" w:rsidRPr="00AB2792" w:rsidRDefault="006A2A9B" w:rsidP="006A2A9B">
            <w:pPr>
              <w:pStyle w:val="ListParagraph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792" w:rsidRPr="00AB2792" w:rsidTr="00755E8A">
        <w:tc>
          <w:tcPr>
            <w:tcW w:w="2235" w:type="dxa"/>
          </w:tcPr>
          <w:p w:rsidR="00730992" w:rsidRPr="00AB2792" w:rsidRDefault="00730992" w:rsidP="00730992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  <w:p w:rsidR="00755E8A" w:rsidRPr="00AB2792" w:rsidRDefault="00730992" w:rsidP="008739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2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1, 2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2, 2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อภิปราย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สัมมนาร่วมกันระหว่างอาจารย์และนักศึกษา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อธิบายประเด็นและกระบวนการด้านการวิจัยทางภาษาศาสตร์ประยุกต์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การนำเสนอผลการสืบค้นหรืองานที่ได้รับมอบหมาย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ทำวิจัยขนาดเล็ก เพื่อเป็นการประยุกต์ใช้ความรู้ที่เรียน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ทำการวิจัยย่อยในรายวิชาต่างๆ</w:t>
            </w:r>
          </w:p>
          <w:p w:rsidR="00755E8A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การเรียนรู้ผ่านการปฏิบัติในการทำวิทยานิพนธ์</w:t>
            </w:r>
          </w:p>
        </w:tc>
        <w:tc>
          <w:tcPr>
            <w:tcW w:w="3544" w:type="dxa"/>
          </w:tcPr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การวัดผลการเรียนและประเมินความรู้ทางวิชาการ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การประเมินทักษะ การทำงานและกิจกรรมในชั้นเรียน  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การประเมินผลงานที่ได้รับมอบหมาย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ประเมินผลการนำเสนองาน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การอภิปรายในรูปแบบต่างๆ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การสัมมนา</w:t>
            </w:r>
          </w:p>
          <w:p w:rsidR="00730992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การสอบวัดคุณสมบัติ</w:t>
            </w:r>
          </w:p>
          <w:p w:rsidR="00755E8A" w:rsidRPr="00AB2792" w:rsidRDefault="00730992" w:rsidP="0060068F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</w:t>
            </w:r>
          </w:p>
          <w:p w:rsidR="006A2A9B" w:rsidRPr="00AB2792" w:rsidRDefault="006A2A9B" w:rsidP="006A2A9B">
            <w:pPr>
              <w:pStyle w:val="ListParagraph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1826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3827" w:type="dxa"/>
          </w:tcPr>
          <w:p w:rsidR="0020224D" w:rsidRPr="00AB2792" w:rsidRDefault="0020224D" w:rsidP="001826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544" w:type="dxa"/>
          </w:tcPr>
          <w:p w:rsidR="0020224D" w:rsidRPr="00AB2792" w:rsidRDefault="0020224D" w:rsidP="001826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730992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  <w:p w:rsidR="0020224D" w:rsidRPr="00AB2792" w:rsidRDefault="0020224D" w:rsidP="007309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3, 3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บรรยายเชิง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สัมมนาร่วมกันระหว่างอาจารย์และนักศึกษา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ค้นคว้ารายงานและ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การวิเคราะห์และประเมินงานวิจัย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Research Discussion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การเรียนรู้ผ่านการปฏิบัติโดยทำโครงการวิจัยขนาดย่อยและการทำวิทยานิพนธ์</w:t>
            </w:r>
          </w:p>
        </w:tc>
        <w:tc>
          <w:tcPr>
            <w:tcW w:w="3544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ด้านวิชาการและระดับความคิด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จากงานที</w:t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การประเมินรายงานและการนำเสนองาน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2"/>
              </w:numPr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</w:t>
            </w:r>
          </w:p>
          <w:p w:rsidR="0020224D" w:rsidRPr="00AB2792" w:rsidRDefault="0020224D" w:rsidP="006A2A9B">
            <w:pPr>
              <w:pStyle w:val="ListParagraph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6A2A9B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  <w:p w:rsidR="0020224D" w:rsidRPr="00AB2792" w:rsidRDefault="0020224D" w:rsidP="006A2A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3, 4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การวิเคราะห์และประเมินงานวิจัย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>Research Discussion</w:t>
            </w:r>
          </w:p>
          <w:p w:rsidR="0020224D" w:rsidRPr="00AB2792" w:rsidRDefault="0020224D" w:rsidP="0020224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การเรียนรู้ผ่านการปฏิบัติโดยทำโครงการวิจัยขนาดย่อยและการทำวิทยานิพนธ์</w:t>
            </w:r>
          </w:p>
        </w:tc>
        <w:tc>
          <w:tcPr>
            <w:tcW w:w="3544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การสอบวัดคุณสมบัติ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การประเมินการนำเสนองาน</w:t>
            </w:r>
          </w:p>
          <w:p w:rsidR="0020224D" w:rsidRPr="00AB2792" w:rsidRDefault="0020224D" w:rsidP="006A2A9B">
            <w:pPr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6A2A9B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5</w:t>
            </w:r>
          </w:p>
          <w:p w:rsidR="0020224D" w:rsidRPr="00AB2792" w:rsidRDefault="0020224D" w:rsidP="006A2A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5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1, 5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2, 5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0224D" w:rsidRPr="00AB2792" w:rsidRDefault="0020224D" w:rsidP="006A2A9B">
            <w:pPr>
              <w:tabs>
                <w:tab w:val="left" w:pos="0"/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การค้นคว้ารายงานและนำเสนองาน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การรายงานความก้าวหน้าในการทำวิทยานิพนธ์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การเขียนรายงานเชิงวิชาการในหัวข้อที่ได้รับมอบหมาย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การนำเสนองานในที่ประชุมวิชาการ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การเขียนบทความวิจัยและบทความวิชาการ</w:t>
            </w:r>
          </w:p>
        </w:tc>
        <w:tc>
          <w:tcPr>
            <w:tcW w:w="3544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การประเมินการนำเสนองาน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การประเมินความก้าวหน้าในการทำวิทยานิพนธ์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การประเมินรายงาน บทความวิจัยและบทความวิชาการเชิงวิชาการ</w:t>
            </w: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6A2A9B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</w:t>
            </w:r>
          </w:p>
          <w:p w:rsidR="0020224D" w:rsidRPr="00AB2792" w:rsidRDefault="0020224D" w:rsidP="00DA7D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6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1, 6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2, 6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การเรียนรู้จากการปฏิบัติในการค้นคว้า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การแลกเปลี่ยนเรียนรู้ระหว่างนักศึกษาและนักวิจัย เช่น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Research Discussion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Forum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สื่อ 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</w:p>
        </w:tc>
        <w:tc>
          <w:tcPr>
            <w:tcW w:w="3544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การสังเกตพฤติกรรมการทำงาน และการแลกเปลี่ยนเรียนรู้</w:t>
            </w:r>
          </w:p>
        </w:tc>
      </w:tr>
      <w:tr w:rsidR="00AB2792" w:rsidRPr="00AB2792" w:rsidTr="00755E8A">
        <w:tc>
          <w:tcPr>
            <w:tcW w:w="2235" w:type="dxa"/>
          </w:tcPr>
          <w:p w:rsidR="0020224D" w:rsidRPr="00AB2792" w:rsidRDefault="0020224D" w:rsidP="00DA7D0F">
            <w:pPr>
              <w:tabs>
                <w:tab w:val="left" w:pos="0"/>
                <w:tab w:val="left" w:pos="360"/>
              </w:tabs>
              <w:spacing w:after="0" w:line="240" w:lineRule="auto"/>
              <w:ind w:left="142" w:hanging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7</w:t>
            </w:r>
          </w:p>
          <w:p w:rsidR="0020224D" w:rsidRPr="00AB2792" w:rsidRDefault="0020224D" w:rsidP="00DA7D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PLO 7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1, 7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2, 7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การเรียนรู้จากการปฏิบัติในการค้นคว้า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การทำงานร่วมกับผู้อื่น และสร้างเครือข่ายความร่วมมือระหว่างนักศึกษาและนักวิจัย</w:t>
            </w:r>
          </w:p>
        </w:tc>
        <w:tc>
          <w:tcPr>
            <w:tcW w:w="3544" w:type="dxa"/>
          </w:tcPr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การประเมินการทำวิทยานิพนธ์</w:t>
            </w:r>
          </w:p>
          <w:p w:rsidR="0020224D" w:rsidRPr="00AB2792" w:rsidRDefault="0020224D" w:rsidP="0060068F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การสังเกตพฤติกรรมการทำงาน และการแลกเปลี่ยนเรียนรู้</w:t>
            </w:r>
          </w:p>
        </w:tc>
      </w:tr>
    </w:tbl>
    <w:p w:rsidR="00760071" w:rsidRPr="00AB2792" w:rsidRDefault="00760071" w:rsidP="0087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2A9B" w:rsidRPr="00AB2792" w:rsidRDefault="006A2A9B" w:rsidP="0087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11E8" w:rsidRPr="00AB2792" w:rsidRDefault="00D611E8" w:rsidP="00D611E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029A" w:rsidRPr="00AB2792" w:rsidRDefault="009A029A" w:rsidP="00E46828">
      <w:pPr>
        <w:pStyle w:val="a0"/>
        <w:tabs>
          <w:tab w:val="left" w:pos="9000"/>
          <w:tab w:val="left" w:pos="9180"/>
        </w:tabs>
        <w:spacing w:after="0"/>
        <w:rPr>
          <w:rFonts w:ascii="TH SarabunPSK" w:eastAsia="BrowalliaNew-Bold" w:hAnsi="TH SarabunPSK" w:cs="TH SarabunPSK"/>
          <w:sz w:val="32"/>
          <w:szCs w:val="32"/>
          <w:cs/>
        </w:rPr>
        <w:sectPr w:rsidR="009A029A" w:rsidRPr="00AB2792" w:rsidSect="001632E9">
          <w:headerReference w:type="default" r:id="rId11"/>
          <w:pgSz w:w="11906" w:h="16838"/>
          <w:pgMar w:top="1440" w:right="1274" w:bottom="1134" w:left="1440" w:header="709" w:footer="709" w:gutter="0"/>
          <w:pgNumType w:start="1"/>
          <w:cols w:space="708"/>
          <w:docGrid w:linePitch="360"/>
        </w:sectPr>
      </w:pPr>
    </w:p>
    <w:p w:rsidR="00697192" w:rsidRPr="00AB2792" w:rsidRDefault="00697192" w:rsidP="0060068F">
      <w:pPr>
        <w:pStyle w:val="ListParagraph"/>
        <w:numPr>
          <w:ilvl w:val="0"/>
          <w:numId w:val="104"/>
        </w:numPr>
        <w:tabs>
          <w:tab w:val="left" w:pos="709"/>
          <w:tab w:val="left" w:pos="311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AB279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แสดงความสัมพันธ์เชื่อมโยงระหว่างผลลัพธ์การเรียนรู้ระดับหลักสูตรกับผลลัพธ์การเรียนรู้ระดับรายวิชา หลักสูตรปรัชญาดุษฎีบัณฑิต สาขาวิชาภาษาศาสตร์ประยุกต์  (หลักสูตรนานาชาติ) </w:t>
      </w:r>
      <w:r w:rsidRPr="00AB2792">
        <w:rPr>
          <w:rFonts w:ascii="TH SarabunPSK" w:eastAsia="BrowalliaNew-Bold" w:hAnsi="TH SarabunPSK" w:cs="TH SarabunPSK"/>
          <w:b/>
          <w:bCs/>
          <w:sz w:val="28"/>
          <w:cs/>
        </w:rPr>
        <w:t xml:space="preserve">หลักสูตรปรับปรุง พ.ศ. </w:t>
      </w:r>
      <w:r w:rsidRPr="00AB2792">
        <w:rPr>
          <w:rFonts w:ascii="TH SarabunPSK" w:eastAsia="BrowalliaNew-Bold" w:hAnsi="TH SarabunPSK" w:cs="TH SarabunPSK"/>
          <w:b/>
          <w:bCs/>
          <w:sz w:val="28"/>
        </w:rPr>
        <w:t>2560</w:t>
      </w:r>
    </w:p>
    <w:p w:rsidR="00731730" w:rsidRPr="00AB2792" w:rsidRDefault="00731730" w:rsidP="00697192">
      <w:pPr>
        <w:tabs>
          <w:tab w:val="left" w:pos="709"/>
          <w:tab w:val="left" w:pos="3119"/>
        </w:tabs>
        <w:spacing w:after="0"/>
        <w:ind w:left="426" w:hanging="66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2"/>
        <w:tblW w:w="154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731730" w:rsidRPr="00AB2792" w:rsidTr="00731730">
        <w:trPr>
          <w:trHeight w:val="416"/>
          <w:tblHeader/>
        </w:trPr>
        <w:tc>
          <w:tcPr>
            <w:tcW w:w="1985" w:type="dxa"/>
            <w:vMerge w:val="restart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52" w:type="dxa"/>
            <w:gridSpan w:val="3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1</w:t>
            </w:r>
          </w:p>
        </w:tc>
        <w:tc>
          <w:tcPr>
            <w:tcW w:w="1752" w:type="dxa"/>
            <w:gridSpan w:val="3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2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3</w:t>
            </w:r>
          </w:p>
        </w:tc>
        <w:tc>
          <w:tcPr>
            <w:tcW w:w="2336" w:type="dxa"/>
            <w:gridSpan w:val="4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4</w:t>
            </w:r>
          </w:p>
        </w:tc>
        <w:tc>
          <w:tcPr>
            <w:tcW w:w="1752" w:type="dxa"/>
            <w:gridSpan w:val="3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5</w:t>
            </w:r>
          </w:p>
        </w:tc>
        <w:tc>
          <w:tcPr>
            <w:tcW w:w="1752" w:type="dxa"/>
            <w:gridSpan w:val="3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6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PLO 7</w:t>
            </w:r>
          </w:p>
        </w:tc>
      </w:tr>
      <w:tr w:rsidR="00731730" w:rsidRPr="00AB2792" w:rsidTr="00731730">
        <w:trPr>
          <w:trHeight w:val="416"/>
          <w:tblHeader/>
        </w:trPr>
        <w:tc>
          <w:tcPr>
            <w:tcW w:w="1985" w:type="dxa"/>
            <w:vMerge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3.2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3.3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3.4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4.1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4.2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4.3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4.4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731730" w:rsidRPr="00AB2792" w:rsidTr="00731730">
        <w:trPr>
          <w:trHeight w:val="416"/>
        </w:trPr>
        <w:tc>
          <w:tcPr>
            <w:tcW w:w="15418" w:type="dxa"/>
            <w:gridSpan w:val="24"/>
            <w:shd w:val="clear" w:color="auto" w:fill="D9D9D9" w:themeFill="background1" w:themeFillShade="D9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หมวดวิชาบังคับ</w:t>
            </w: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701 Advanced Research Methodology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702 Linguistic Theories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703 Theories in Language Learning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75"/>
        </w:trPr>
        <w:tc>
          <w:tcPr>
            <w:tcW w:w="15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หมวดวิชาเลือก</w:t>
            </w: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711 Research in Discourse Analysis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 xml:space="preserve">LNG 712 Sociolinguistics </w:t>
            </w:r>
          </w:p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lastRenderedPageBreak/>
              <w:t>LNG 713 Processes of Language Learning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714 Reading Theories and Research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 xml:space="preserve">LNG 715 Linguistic and Educational Issues in Thailand 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 xml:space="preserve">LNG 716 Research in Autonomy in Language Learning 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 xml:space="preserve">LNG 717 Computer Applications in Applied Linguistics  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718 Educational Assessment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lastRenderedPageBreak/>
              <w:t xml:space="preserve">LNG 719 Statistics for Applied Linguistics Research 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720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B2792">
              <w:rPr>
                <w:rFonts w:ascii="TH SarabunPSK" w:hAnsi="TH SarabunPSK" w:cs="TH SarabunPSK"/>
                <w:sz w:val="28"/>
              </w:rPr>
              <w:t xml:space="preserve">722 Special Topics I 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AB2792">
              <w:rPr>
                <w:rFonts w:ascii="TH SarabunPSK" w:hAnsi="TH SarabunPSK" w:cs="TH SarabunPSK"/>
                <w:sz w:val="28"/>
              </w:rPr>
              <w:t>III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31730" w:rsidRPr="00AB2792" w:rsidTr="00731730">
        <w:trPr>
          <w:trHeight w:val="416"/>
        </w:trPr>
        <w:tc>
          <w:tcPr>
            <w:tcW w:w="15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731 Dissertation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731730" w:rsidRPr="00AB2792" w:rsidTr="00731730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0" w:rsidRPr="00AB2792" w:rsidRDefault="00731730" w:rsidP="00731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LNG 732 Dissertation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1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tabs>
                <w:tab w:val="left" w:pos="709"/>
                <w:tab w:val="left" w:pos="311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2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3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4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5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6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4" w:type="dxa"/>
          </w:tcPr>
          <w:p w:rsidR="00731730" w:rsidRPr="00AB2792" w:rsidRDefault="00731730" w:rsidP="00731730">
            <w:pPr>
              <w:rPr>
                <w:rFonts w:ascii="TH SarabunPSK" w:hAnsi="TH SarabunPSK" w:cs="TH SarabunPSK"/>
                <w:sz w:val="28"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85" w:type="dxa"/>
          </w:tcPr>
          <w:p w:rsidR="00731730" w:rsidRPr="00AB2792" w:rsidRDefault="00731730" w:rsidP="007317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2792">
              <w:rPr>
                <w:rFonts w:ascii="TH SarabunPSK" w:hAnsi="TH SarabunPSK" w:cs="TH SarabunPSK"/>
                <w:sz w:val="28"/>
              </w:rPr>
              <w:t>7</w:t>
            </w:r>
            <w:r w:rsidRPr="00AB27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2792">
              <w:rPr>
                <w:rFonts w:ascii="TH SarabunPSK" w:hAnsi="TH SarabunPSK" w:cs="TH SarabunPSK"/>
                <w:sz w:val="28"/>
              </w:rPr>
              <w:t>3</w:t>
            </w:r>
          </w:p>
        </w:tc>
      </w:tr>
    </w:tbl>
    <w:p w:rsidR="00731730" w:rsidRPr="00AB2792" w:rsidRDefault="00731730" w:rsidP="00731730">
      <w:pPr>
        <w:tabs>
          <w:tab w:val="left" w:pos="709"/>
          <w:tab w:val="left" w:pos="3119"/>
        </w:tabs>
        <w:spacing w:after="0"/>
        <w:ind w:left="426" w:hanging="66"/>
        <w:rPr>
          <w:rFonts w:ascii="TH SarabunPSK" w:hAnsi="TH SarabunPSK" w:cs="TH SarabunPSK"/>
          <w:sz w:val="28"/>
        </w:rPr>
      </w:pPr>
    </w:p>
    <w:p w:rsidR="00731730" w:rsidRPr="00AB2792" w:rsidRDefault="00731730" w:rsidP="0073173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ผลลัพธ์การเรียนรู้ของหลักสูตร (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Program Learning Outcome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PLO </w:t>
      </w:r>
      <w:r w:rsidRPr="00AB2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</w:rPr>
        <w:t>Sub PLO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731730" w:rsidRPr="00AB2792" w:rsidRDefault="00731730" w:rsidP="00731730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   PLO 1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นักศึกษาสามารถแสดงความเข้าใจเกี่ยวกับภาษาศาสตร์ประยุกต์ได้อย่างเป็นระบบ</w:t>
      </w:r>
    </w:p>
    <w:p w:rsidR="00731730" w:rsidRPr="00AB2792" w:rsidRDefault="00731730" w:rsidP="00731730">
      <w:pPr>
        <w:tabs>
          <w:tab w:val="left" w:pos="0"/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ab/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AB2792">
        <w:rPr>
          <w:rFonts w:ascii="TH SarabunPSK" w:eastAsia="Cordia New" w:hAnsi="TH SarabunPSK" w:cs="TH SarabunPSK"/>
          <w:sz w:val="32"/>
          <w:szCs w:val="32"/>
        </w:rPr>
        <w:t xml:space="preserve">PLO 2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นักศึกษาสามารถแสดงความเข้าใจเกี่ยวกับการวิจัยด้านภาษาศาสตร์ประยุกต์ได้อย่างเป็นระบบ</w:t>
      </w:r>
    </w:p>
    <w:p w:rsidR="00731730" w:rsidRPr="00AB2792" w:rsidRDefault="00731730" w:rsidP="0073173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   PLO 3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นักศึกษาสามารถวิเคราะห์ และประเมินงานวิจัยด้านภาษาศาสตร์ประยุกต์ได้</w:t>
      </w:r>
    </w:p>
    <w:p w:rsidR="00731730" w:rsidRPr="00AB2792" w:rsidRDefault="00731730" w:rsidP="00731730">
      <w:pPr>
        <w:spacing w:after="0" w:line="240" w:lineRule="auto"/>
        <w:ind w:left="1134" w:hanging="41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   PLO 4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นักศึกษาสามารถ</w:t>
      </w:r>
      <w:r w:rsidR="00FA771D" w:rsidRPr="00AB2792">
        <w:rPr>
          <w:rFonts w:ascii="TH SarabunPSK" w:eastAsia="Cordia New" w:hAnsi="TH SarabunPSK" w:cs="TH SarabunPSK" w:hint="cs"/>
          <w:sz w:val="32"/>
          <w:szCs w:val="32"/>
          <w:cs/>
        </w:rPr>
        <w:t>ออกแบบ แก้ปัญหาและสร้างงานวิจัย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ที่ได้รับการยอมรับในวงวิชาการด้านภาษาศาสตร์ประยุกต์ได้</w:t>
      </w:r>
    </w:p>
    <w:p w:rsidR="00731730" w:rsidRPr="00AB2792" w:rsidRDefault="00731730" w:rsidP="00731730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   PLO 5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นักศึกษาสามารถสื่อสารได้อย่างมีประสิทธิภาพ</w:t>
      </w:r>
    </w:p>
    <w:p w:rsidR="00731730" w:rsidRPr="00AB2792" w:rsidRDefault="00731730" w:rsidP="0087395D">
      <w:pPr>
        <w:spacing w:after="0" w:line="240" w:lineRule="auto"/>
        <w:ind w:left="698" w:firstLine="295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PLO 6 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และ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 xml:space="preserve">แสดงออกถึงความรับผิดชอบต่อตนเอง 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สังคมและส่วนรวม</w:t>
      </w:r>
      <w:r w:rsidR="00661C9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1C95" w:rsidRPr="00AB2792" w:rsidRDefault="00731730" w:rsidP="0087395D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 xml:space="preserve">PLO 7 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สร้างความสัมพันธ์ระหว่างบุคคล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 xml:space="preserve"> สร้างเครือข่าย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และ</w:t>
      </w:r>
      <w:r w:rsidR="00661C95" w:rsidRPr="00AB2792">
        <w:rPr>
          <w:rFonts w:ascii="TH SarabunPSK" w:hAnsi="TH SarabunPSK" w:cs="TH SarabunPSK" w:hint="cs"/>
          <w:sz w:val="32"/>
          <w:szCs w:val="32"/>
          <w:cs/>
        </w:rPr>
        <w:t>แสดงออกถึงภาวะ</w:t>
      </w:r>
      <w:r w:rsidR="00661C95" w:rsidRPr="00AB2792">
        <w:rPr>
          <w:rFonts w:ascii="TH SarabunPSK" w:hAnsi="TH SarabunPSK" w:cs="TH SarabunPSK"/>
          <w:sz w:val="32"/>
          <w:szCs w:val="32"/>
          <w:cs/>
        </w:rPr>
        <w:t>ผู้นำ</w:t>
      </w:r>
    </w:p>
    <w:p w:rsidR="00731730" w:rsidRPr="00AB2792" w:rsidRDefault="00731730" w:rsidP="005B418E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  <w:cs/>
        </w:rPr>
      </w:pPr>
    </w:p>
    <w:p w:rsidR="00697192" w:rsidRPr="00AB2792" w:rsidRDefault="00697192" w:rsidP="009F3514">
      <w:pPr>
        <w:tabs>
          <w:tab w:val="left" w:pos="720"/>
          <w:tab w:val="left" w:pos="1620"/>
        </w:tabs>
        <w:spacing w:after="0"/>
        <w:rPr>
          <w:rFonts w:ascii="TH SarabunPSK" w:eastAsia="BrowalliaNew-Bold" w:hAnsi="TH SarabunPSK" w:cs="TH SarabunPSK"/>
          <w:sz w:val="32"/>
          <w:szCs w:val="32"/>
          <w:cs/>
        </w:rPr>
        <w:sectPr w:rsidR="00697192" w:rsidRPr="00AB2792" w:rsidSect="00697192">
          <w:pgSz w:w="16838" w:h="11906" w:orient="landscape"/>
          <w:pgMar w:top="1440" w:right="1440" w:bottom="1559" w:left="1559" w:header="709" w:footer="709" w:gutter="0"/>
          <w:cols w:space="708"/>
          <w:docGrid w:linePitch="360"/>
        </w:sectPr>
      </w:pPr>
    </w:p>
    <w:p w:rsidR="009A029A" w:rsidRPr="00AB2792" w:rsidRDefault="009A029A" w:rsidP="00E4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  หลักเกณฑ์ในการประเมินผลนักศึกษา</w:t>
      </w:r>
    </w:p>
    <w:p w:rsidR="00E46828" w:rsidRPr="00AB2792" w:rsidRDefault="00E46828" w:rsidP="00E46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E46828">
      <w:pPr>
        <w:pStyle w:val="1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กฎระเบียบหรือหลักเกณฑ์ในการให้ระดับคะแนน (เกรด) </w:t>
      </w:r>
    </w:p>
    <w:p w:rsidR="003A6DB2" w:rsidRPr="00AB2792" w:rsidRDefault="003A6DB2" w:rsidP="00A41C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เป็นไปตามระเบียบมหาวิทยาลัยเทคโนโลยีพระจอมเกล้าธนบุรี ว่าด้วยการศึกษาระดับบัณฑิตศึกษา พ.ศ. </w:t>
      </w:r>
      <w:r w:rsidRPr="00AB2792">
        <w:rPr>
          <w:rFonts w:ascii="TH SarabunPSK" w:hAnsi="TH SarabunPSK" w:cs="TH SarabunPSK"/>
          <w:sz w:val="32"/>
          <w:szCs w:val="32"/>
        </w:rPr>
        <w:t xml:space="preserve">2547 </w:t>
      </w:r>
      <w:r w:rsidR="00A41C58" w:rsidRPr="00AB2792">
        <w:rPr>
          <w:rFonts w:ascii="TH SarabunPSK" w:hAnsi="TH SarabunPSK" w:cs="TH SarabunPSK"/>
          <w:sz w:val="32"/>
          <w:szCs w:val="32"/>
          <w:cs/>
        </w:rPr>
        <w:t>ทั้งนี้ มหาวิทยาลัยอาจมีการเปลี่ยนแปลงระเบียบเพื่อให้ทันสมัยและเหมาะสม ซึ่งนักศึกษาต้องปฏิบัติตามระเบียบที่มีการเปลี่ยนแปลง</w:t>
      </w:r>
    </w:p>
    <w:p w:rsidR="003A6DB2" w:rsidRPr="00AB2792" w:rsidRDefault="003A6DB2" w:rsidP="003A6D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2C4DF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กระบวนการทวนสอบมาตรฐานผลสัมฤทธิ์ของนักศึกษา </w:t>
      </w:r>
    </w:p>
    <w:p w:rsidR="00F43AFA" w:rsidRPr="00AB2792" w:rsidRDefault="009A029A" w:rsidP="00142808">
      <w:pPr>
        <w:pStyle w:val="1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หลักสูตรมีกระบวนการทวนสอบมาตรฐานการเรียนรู้ทุกด้านตามที่กำหนดไว้ในกรอบมาตรฐานคุณวุฒิ   ระดับอุดมศึกษาแห่งชาติ</w:t>
      </w:r>
      <w:r w:rsidR="006C4B6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A029A" w:rsidRPr="00AB2792" w:rsidRDefault="009A029A" w:rsidP="008D74A2">
      <w:pPr>
        <w:pStyle w:val="1"/>
        <w:widowControl w:val="0"/>
        <w:numPr>
          <w:ilvl w:val="1"/>
          <w:numId w:val="21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left="0" w:firstLine="357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การทวนสอบมาตรฐานผลการเรียนรู้ขณะนักศึกษายังไม่สำเร็จการศึกษา</w:t>
      </w:r>
    </w:p>
    <w:p w:rsidR="00F43AFA" w:rsidRDefault="009A029A" w:rsidP="002C72E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-24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การทวนสอบรายวิชาและการทำวิทยานิพนธ์ จะต้องสอดคล้องกับกลยุทธ์การประเมินผลการเรียนรู้  โดยให้เป็นความรับผิดชอบของอาจารย์ผู้สอนในการออกข้อสอบหรือกำหนดกลไกกระบวนการสอบ             การประเมินผลสัมฤทธิ์ทางการเรียนการสอนจากผลการสอบ  โดยผ่านคณะกรรมการบัณฑิตศึกษา  และ/หรือกรรมการผู้ทรงคุณวุฒิทั้งจากภายในและภายนอกสถาบัน นอกจากนี้ยังมีการประเมินอาจารย์  และการประเมินผลการเรียนการสอนโดยนักศึกษาเอง  ส่วนการทวนสอบในระดับหลักสูตร  สามารถทำได้โดยมีระบบประกันคุณภาพภายในสถาบันการศึกษาเพื่อดำเนินการทวนสอบมาตรฐานผลการเรียนรู้และรายงานผล </w:t>
      </w:r>
    </w:p>
    <w:p w:rsidR="009A029A" w:rsidRPr="00AB2792" w:rsidRDefault="009A029A" w:rsidP="00CC0E80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2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</w:t>
      </w:r>
    </w:p>
    <w:p w:rsidR="009A029A" w:rsidRPr="00AB2792" w:rsidRDefault="009A029A" w:rsidP="00CC0E80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การทวนสอบมาตรฐานผลการเรียนรู้หลังจากนักศึกษาสำเร็จการศึกษาเน้นการทำวิจัยสัมฤทธิผลของการประกอบอาชีพและผลงานด้านวิชาการ  โดยทำการวิจัยอย่างต่อเนื่อง  แล้วนำผลที่ได้มาเป็นข้อมูลในการประเมินคุณภาพของหลักสูตร  การพัฒนาหรือปรับปรุงหลักสูตร  และกระบวนการเรียนการสอน  โดยมีหัวข้อการทวนสอบมาตรฐานผลการเรียนรู้ดังต่อไปนี้</w:t>
      </w:r>
    </w:p>
    <w:p w:rsidR="009A029A" w:rsidRPr="00AB2792" w:rsidRDefault="009A029A" w:rsidP="00346B8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 w:hanging="284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BrowalliaNew-Bold" w:hAnsi="TH SarabunPSK" w:cs="TH SarabunPSK"/>
          <w:sz w:val="32"/>
          <w:szCs w:val="32"/>
          <w:lang w:val="en-GB"/>
        </w:rPr>
        <w:t>1</w:t>
      </w: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 ตำแหน่งงานและความก้าวหน้าในสายงานของบัณฑิตศึกษา</w:t>
      </w:r>
    </w:p>
    <w:p w:rsidR="0024012C" w:rsidRPr="00AB2792" w:rsidRDefault="009A029A" w:rsidP="00D920F5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 w:hanging="284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AB2792">
        <w:rPr>
          <w:rFonts w:ascii="TH SarabunPSK" w:eastAsia="BrowalliaNew-Bold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 ความพึงพอใจของปรัชญาดุษฎีบัณฑิต  ต่อความรู้ความสามารถที่ได้เรียนรู้จากหลักสูตรที่ใช้ในการประกอบอาชีพ  พร้อมกับเปิดโอกาสให้มีการเสนอข้อคิดเห็นในการปรับปรุงหลักสูตรให้มี</w:t>
      </w:r>
    </w:p>
    <w:p w:rsidR="009A029A" w:rsidRPr="00AB2792" w:rsidRDefault="009A029A" w:rsidP="0087395D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/>
        <w:jc w:val="thaiDistribute"/>
        <w:rPr>
          <w:rFonts w:ascii="TH SarabunPSK" w:eastAsia="BrowalliaNew-Bold" w:hAnsi="TH SarabunPSK" w:cs="TH SarabunPSK"/>
          <w:sz w:val="32"/>
          <w:szCs w:val="32"/>
          <w:cs/>
          <w:lang w:val="en-GB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ประสิทธิภาพยิ่งขึ้น</w:t>
      </w:r>
    </w:p>
    <w:p w:rsidR="009A029A" w:rsidRPr="00AB2792" w:rsidRDefault="009A029A" w:rsidP="00346B8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 w:hanging="284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AB2792">
        <w:rPr>
          <w:rFonts w:ascii="TH SarabunPSK" w:eastAsia="BrowalliaNew-Bold" w:hAnsi="TH SarabunPSK" w:cs="TH SarabunPSK"/>
          <w:sz w:val="32"/>
          <w:szCs w:val="32"/>
          <w:lang w:val="en-GB"/>
        </w:rPr>
        <w:t>3</w:t>
      </w: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 ความพึงพอใจของผู้ใช้ปรัชญาดุษฎีบัณฑิต  โดยการขอสัมภาษณ์ หรือการส่งแบบสอบถามเพื่อประเมินความพึงพอใจในมหาบัณฑิตที่สำเร็จการศึกษา  พร้อมกับเปิดโอกาสให้มีข้อเสนอแนะต่อสิ่งที่คาดหวังหรือต้องการจากหลักสูตรในการนำไปใช้ในการปฏิบัติงานในสถาบันต้นสังกัดของบัณฑิต</w:t>
      </w:r>
    </w:p>
    <w:p w:rsidR="00346B8C" w:rsidRPr="00AB2792" w:rsidRDefault="009A029A" w:rsidP="00346B8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 w:hanging="284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(</w:t>
      </w:r>
      <w:r w:rsidRPr="00AB2792">
        <w:rPr>
          <w:rFonts w:ascii="TH SarabunPSK" w:eastAsia="BrowalliaNew-Bold" w:hAnsi="TH SarabunPSK" w:cs="TH SarabunPSK"/>
          <w:sz w:val="32"/>
          <w:szCs w:val="32"/>
          <w:lang w:val="en-GB"/>
        </w:rPr>
        <w:t>4</w:t>
      </w: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) การทบทวนกระบวนการพัฒนาการเรียนรู้  องค์ความรู้  แ</w:t>
      </w:r>
      <w:r w:rsidR="00346B8C"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ละการปรับปรุงหลักสูตร  ให้มีความ</w:t>
      </w:r>
      <w:r w:rsidRPr="00AB2792">
        <w:rPr>
          <w:rFonts w:ascii="TH SarabunPSK" w:eastAsia="BrowalliaNew-Bold" w:hAnsi="TH SarabunPSK" w:cs="TH SarabunPSK"/>
          <w:sz w:val="32"/>
          <w:szCs w:val="32"/>
          <w:cs/>
          <w:lang w:val="en-GB"/>
        </w:rPr>
        <w:t>เหมาะสมกับสถานการณ์ทางการศึกษาเป็นไปตามกรอบมาตรฐานคุณวุฒิ</w:t>
      </w:r>
    </w:p>
    <w:p w:rsidR="009A029A" w:rsidRPr="00AB2792" w:rsidRDefault="009A029A" w:rsidP="00346B8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851" w:hanging="284"/>
        <w:jc w:val="thaiDistribute"/>
        <w:rPr>
          <w:rFonts w:ascii="TH SarabunPSK" w:eastAsia="BrowalliaNew-Bold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) ผลงานของบัณฑิตที่สามารถวัดเป็นรูปธรรมได้</w:t>
      </w:r>
      <w:r w:rsidR="006C4B66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เช่น</w:t>
      </w:r>
    </w:p>
    <w:p w:rsidR="009A029A" w:rsidRPr="00AB2792" w:rsidRDefault="009A029A" w:rsidP="002C4DF8">
      <w:pPr>
        <w:widowControl w:val="0"/>
        <w:numPr>
          <w:ilvl w:val="0"/>
          <w:numId w:val="22"/>
        </w:numPr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ผลงานตีพิมพ์ในวารสารนานาชาติที่อยู่ในฐานข้อมูล</w:t>
      </w:r>
    </w:p>
    <w:p w:rsidR="009A029A" w:rsidRPr="00AB2792" w:rsidRDefault="009A029A" w:rsidP="002C4DF8">
      <w:pPr>
        <w:widowControl w:val="0"/>
        <w:numPr>
          <w:ilvl w:val="0"/>
          <w:numId w:val="22"/>
        </w:numPr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รางวัลและการที่บัณฑิตได้รับการยอมรับในวงการวิชาการ</w:t>
      </w:r>
    </w:p>
    <w:p w:rsidR="009A029A" w:rsidRPr="00AB2792" w:rsidRDefault="009A029A" w:rsidP="002C4DF8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เกณฑ์การสําเร็จการศึกษาตามหลักสูตร 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</w:p>
    <w:p w:rsidR="00601099" w:rsidRPr="00AB2792" w:rsidRDefault="009A029A" w:rsidP="00A41C58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A41C58" w:rsidRPr="00AB2792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เป็นไปตามระเบียบมหาวิทยาลัยเทคโนโลยีพระจอมเกล้าธนบุรี ว่าด้วยการศึกษาระดับบัณฑิตศึกษา พ.ศ. </w:t>
      </w:r>
      <w:r w:rsidR="00A41C58" w:rsidRPr="00AB2792">
        <w:rPr>
          <w:rFonts w:ascii="TH SarabunPSK" w:hAnsi="TH SarabunPSK" w:cs="TH SarabunPSK"/>
          <w:sz w:val="32"/>
          <w:szCs w:val="32"/>
        </w:rPr>
        <w:t xml:space="preserve">2547 </w:t>
      </w:r>
      <w:r w:rsidR="00A41C58" w:rsidRPr="00AB2792">
        <w:rPr>
          <w:rFonts w:ascii="TH SarabunPSK" w:hAnsi="TH SarabunPSK" w:cs="TH SarabunPSK"/>
          <w:sz w:val="32"/>
          <w:szCs w:val="32"/>
          <w:cs/>
        </w:rPr>
        <w:t>ทั้งนี้ มหาวิทยาลัยอาจมีการเปลี่ยนแปลงระเบียบเพื่อให้ทันสมัยและเหมาะสม ซึ่งนักศึกษาต้องปฏิบัติตามระเบียบที่มีการเปลี่ยนแปลง</w:t>
      </w:r>
    </w:p>
    <w:p w:rsidR="00601099" w:rsidRPr="00AB2792" w:rsidRDefault="00601099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808" w:rsidRPr="00AB2792" w:rsidRDefault="0014280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808" w:rsidRPr="00AB2792" w:rsidRDefault="0014280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Pr="00AB2792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Pr="00AB2792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Pr="00AB2792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Pr="00AB2792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Pr="00AB2792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4AF8" w:rsidRDefault="00294AF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C58" w:rsidRPr="00AB2792" w:rsidRDefault="00A41C5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808" w:rsidRPr="00AB2792" w:rsidRDefault="00142808" w:rsidP="00947F0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07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การพัฒนาคณาจารย์</w:t>
      </w:r>
    </w:p>
    <w:p w:rsidR="000756E6" w:rsidRPr="00AB2792" w:rsidRDefault="000756E6" w:rsidP="0007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0756E6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การเตรียมการสําหรับอาจารย์ใหม่ </w:t>
      </w:r>
    </w:p>
    <w:p w:rsidR="006C4B66" w:rsidRPr="00AB2792" w:rsidRDefault="009A029A" w:rsidP="006C4B66">
      <w:pPr>
        <w:tabs>
          <w:tab w:val="left" w:pos="567"/>
        </w:tabs>
        <w:spacing w:after="0"/>
        <w:ind w:left="567" w:right="26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1.1</w:t>
      </w:r>
      <w:r w:rsidR="006C4B6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มีการปฐมนิเทศแนะนำ</w:t>
      </w:r>
      <w:r w:rsidR="00CC0E80" w:rsidRPr="00AB279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B2792">
        <w:rPr>
          <w:rFonts w:ascii="TH SarabunPSK" w:hAnsi="TH SarabunPSK" w:cs="TH SarabunPSK"/>
          <w:sz w:val="32"/>
          <w:szCs w:val="32"/>
          <w:cs/>
        </w:rPr>
        <w:t>เป็นครูสำหรับอาจารย์ใหม่ ให้มีความรู้และเข้าใจนโยบายของมหาวิทยาลัย คณะ</w:t>
      </w:r>
    </w:p>
    <w:p w:rsidR="006C4B66" w:rsidRPr="00AB2792" w:rsidRDefault="009A029A" w:rsidP="006C4B66">
      <w:pPr>
        <w:spacing w:after="0"/>
        <w:ind w:left="56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ส่งเสริมอาจารย์ให้มีการเพิ่มพูนความรู้ สร้างเสริมประสบการณ์เพื่อส่งเสริมการสอนและการวิจัยอย่าง</w:t>
      </w:r>
      <w:r w:rsidRPr="00AB2792">
        <w:rPr>
          <w:rFonts w:ascii="TH SarabunPSK" w:hAnsi="TH SarabunPSK" w:cs="TH SarabunPSK"/>
          <w:sz w:val="32"/>
          <w:szCs w:val="32"/>
          <w:cs/>
        </w:rPr>
        <w:t>ต่อเนื่อง โดยผ่านการฝึกอบรม ดูงานทางวิชาการและวิชาชีพในองค์การต่าง ๆ การประชุมทางวิ</w:t>
      </w:r>
      <w:r w:rsidR="00A42D97" w:rsidRPr="00AB2792">
        <w:rPr>
          <w:rFonts w:ascii="TH SarabunPSK" w:hAnsi="TH SarabunPSK" w:cs="TH SarabunPSK"/>
          <w:sz w:val="32"/>
          <w:szCs w:val="32"/>
          <w:cs/>
        </w:rPr>
        <w:t>ชาการใน</w:t>
      </w:r>
      <w:r w:rsidRPr="00AB2792">
        <w:rPr>
          <w:rFonts w:ascii="TH SarabunPSK" w:hAnsi="TH SarabunPSK" w:cs="TH SarabunPSK"/>
          <w:sz w:val="32"/>
          <w:szCs w:val="32"/>
          <w:cs/>
        </w:rPr>
        <w:t>ประเทศและ/หรือต่างประเทศ หรือการลาเพื่อเพิ่มพูนประสบการณ์</w:t>
      </w:r>
    </w:p>
    <w:p w:rsidR="00142808" w:rsidRPr="00AB2792" w:rsidRDefault="009A029A" w:rsidP="006C4B66">
      <w:pPr>
        <w:spacing w:after="0"/>
        <w:ind w:left="56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6C4B6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มีระบบพี่เลี้ยงอาจารย์ใหม่ ที่มอบหมายให้แก่อาจารย์รุ่นพี่ทำหน้าที่เป็นพี่เลี้ยงแก่อาจารย์ใหม่ ทั้งในด้าน</w:t>
      </w:r>
    </w:p>
    <w:p w:rsidR="009A029A" w:rsidRPr="00AB2792" w:rsidRDefault="009A029A" w:rsidP="006C4B66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การเรียนการสอน การวิจัย และการประกันคุณภาพ</w:t>
      </w:r>
    </w:p>
    <w:p w:rsidR="009A029A" w:rsidRPr="00AB2792" w:rsidRDefault="009A029A" w:rsidP="00CC0E80">
      <w:pPr>
        <w:spacing w:after="0"/>
        <w:ind w:left="56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6C4B6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กำหนดให้มีการสังเกตการสอน</w:t>
      </w:r>
      <w:r w:rsidR="00C8364F" w:rsidRPr="00AB279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อาจารย์ใหม่</w:t>
      </w:r>
    </w:p>
    <w:p w:rsidR="00142808" w:rsidRPr="00AB2792" w:rsidRDefault="009A029A" w:rsidP="006C4B66">
      <w:p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1.5 </w:t>
      </w:r>
      <w:r w:rsidR="006C4B66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อาจารย์ใหม่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สังเกตการณ์สอน และ</w:t>
      </w:r>
      <w:r w:rsidRPr="00AB2792">
        <w:rPr>
          <w:rFonts w:ascii="TH SarabunPSK" w:hAnsi="TH SarabunPSK" w:cs="TH SarabunPSK"/>
          <w:sz w:val="32"/>
          <w:szCs w:val="32"/>
          <w:cs/>
        </w:rPr>
        <w:t>เข้าร่วมสอนกับอาจารย์ที่มีประสบการณ์ในบางหัวข้อ หลังจากที่ได้มี</w:t>
      </w:r>
    </w:p>
    <w:p w:rsidR="009A029A" w:rsidRPr="00AB2792" w:rsidRDefault="009A029A" w:rsidP="006C4B66">
      <w:pPr>
        <w:spacing w:after="0"/>
        <w:ind w:left="426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การสังเกตการสอนเป็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</w:t>
      </w:r>
      <w:r w:rsidRPr="00AB2792">
        <w:rPr>
          <w:rFonts w:ascii="TH SarabunPSK" w:hAnsi="TH SarabunPSK" w:cs="TH SarabunPSK"/>
          <w:sz w:val="32"/>
          <w:szCs w:val="32"/>
          <w:cs/>
        </w:rPr>
        <w:t>เวลาหนึ่งภาคการศึกษา</w:t>
      </w:r>
    </w:p>
    <w:p w:rsidR="009A029A" w:rsidRPr="00AB2792" w:rsidRDefault="009A029A" w:rsidP="00CC0E80">
      <w:pPr>
        <w:spacing w:after="0"/>
        <w:ind w:left="567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1.6 อาจารย์ใหม่เป็นอาจารย์ที่ปรึกษาร่วมกับอาจารย์ที่มีประสบการณ์ในการทำวิทยานิพนธ์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357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029A" w:rsidRPr="00AB2792" w:rsidRDefault="009A029A" w:rsidP="00CC0E80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9A029A" w:rsidRPr="00AB2792" w:rsidRDefault="009A029A" w:rsidP="00CC0E80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การพัฒนาทักษะการจัดการเรียนการสอน การวัดและการประเมินผล 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ส่งเสริมอาจารย์ให้มีการเพิ่มพูนความรู้ สร้างเสริมประสบการณ์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เพื่อส่งเสริมการสอนและการวิจัยอย่างต่อเนื่อง โดยการสนับสนุนให้อาจารย์ได้รับการฝึกอบรม ดูงานทางวิชาการ การวิจัย </w:t>
      </w:r>
      <w:r w:rsidR="00F43AFA"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และวิชาชีพในองค์กรต่าง ๆ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เข้าร่วมการประชุมทางวิชาการทั้งในประเทศและ/หรือ ต่างประเทศ หรือได้รับสิทธิในการลาเพื่อเพิ่มพูนประสบการณ์เพื่อพัฒนาการเรียนการสอน การวิจัย และการวัดและประเมินผล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2.1.2 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ส่งเสริมให้อาจารย์แลกเปลี่ยนความรู้ทางวิชาการและทำวิจัยร่วมกับคณาจารย์จากสถาบันอื่นทั้งในและต่างประเทศ</w:t>
      </w:r>
    </w:p>
    <w:p w:rsidR="00F43AFA" w:rsidRPr="00AB2792" w:rsidRDefault="009A029A" w:rsidP="005232DE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 xml:space="preserve">ส่งเสริมให้อาจารย์ที่สนใจเข้าสังเกตการณ์การสอนของอาจารย์ในสายวิชาฯ ที่มีความเชี่ยวชาญในด้านเนื้อหาและการสอน เพื่อพัฒนาทักษะและความรู้ 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2.1.4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เชิญ </w:t>
      </w:r>
      <w:r w:rsidRPr="00AB2792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ซึ่งเป็นผู้เชี่ยวชาญชาวต่างชาติมาให้ความรู้และเปิดโลกทัศน์ทางวิชาการให้แก่อาจารย์และนักศึกษา เพื่อเพิ่มศักยภาพและได้เรียนรู้เนื้อหาวิชาการใหม่ๆ รวมถึงเทคนิควิธีการสอนที่ทันสมัย</w:t>
      </w:r>
    </w:p>
    <w:p w:rsidR="00142808" w:rsidRPr="00AB2792" w:rsidRDefault="009A029A" w:rsidP="00C376B4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2.1.5</w:t>
      </w:r>
      <w:r w:rsidRPr="00AB2792">
        <w:rPr>
          <w:rFonts w:ascii="TH SarabunPSK" w:hAnsi="TH SarabunPSK" w:cs="TH SarabunPSK"/>
          <w:sz w:val="32"/>
          <w:szCs w:val="32"/>
          <w:cs/>
        </w:rPr>
        <w:tab/>
        <w:t>จัดสัมมนาเชิงปฏิบัติการ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2792">
        <w:rPr>
          <w:rFonts w:ascii="TH SarabunPSK" w:hAnsi="TH SarabunPSK" w:cs="TH SarabunPSK"/>
          <w:sz w:val="32"/>
          <w:szCs w:val="32"/>
          <w:cs/>
        </w:rPr>
        <w:t>เชิญผู้ทรงคุณวุฒิทั้งชาวไทยและชาวต่างชาติมาให้ความรู้เกี่ยวกับการเรียนการสอน การทำวิจัยและการประเมินผลในสาขา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:rsidR="00FB3F87" w:rsidRPr="00AB2792" w:rsidRDefault="00FB3F87" w:rsidP="00C376B4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FB3F87" w:rsidRPr="00AB2792" w:rsidRDefault="00FB3F87" w:rsidP="00C376B4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A13556">
      <w:pPr>
        <w:widowControl w:val="0"/>
        <w:numPr>
          <w:ilvl w:val="1"/>
          <w:numId w:val="21"/>
        </w:numPr>
        <w:tabs>
          <w:tab w:val="left" w:pos="357"/>
          <w:tab w:val="left" w:pos="567"/>
        </w:tabs>
        <w:autoSpaceDE w:val="0"/>
        <w:autoSpaceDN w:val="0"/>
        <w:adjustRightInd w:val="0"/>
        <w:spacing w:after="0"/>
        <w:ind w:left="85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การพัฒนาวิชาการและวิชาชีพด้านอื่นๆ </w:t>
      </w:r>
    </w:p>
    <w:p w:rsidR="009A029A" w:rsidRPr="00AB2792" w:rsidRDefault="009A029A" w:rsidP="00A42D97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>เชิญผู้เชี่ยวชาญ (</w:t>
      </w:r>
      <w:r w:rsidRPr="00AB2792">
        <w:rPr>
          <w:rFonts w:ascii="TH SarabunPSK" w:hAnsi="TH SarabunPSK" w:cs="TH SarabunPSK"/>
          <w:sz w:val="32"/>
          <w:szCs w:val="32"/>
        </w:rPr>
        <w:t>visiting professors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มาให้ความรู้ในสาขาที่ได</w:t>
      </w:r>
      <w:r w:rsidR="00A42D97" w:rsidRPr="00AB2792">
        <w:rPr>
          <w:rFonts w:ascii="TH SarabunPSK" w:hAnsi="TH SarabunPSK" w:cs="TH SarabunPSK" w:hint="cs"/>
          <w:sz w:val="32"/>
          <w:szCs w:val="32"/>
          <w:cs/>
        </w:rPr>
        <w:t>้รับความสนใจเพื่อเพิ่มศักยภาพใน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การทำวิจัย 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2.2.2  สนับสนุนให้อาจารย์ในหลักสูตรทำงานวิชาการภายนอกเช่น เป็นเผยแพร่ผลงานวิชากา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ร</w:t>
      </w:r>
      <w:r w:rsidRPr="00AB2792">
        <w:rPr>
          <w:rFonts w:ascii="TH SarabunPSK" w:hAnsi="TH SarabunPSK" w:cs="TH SarabunPSK"/>
          <w:sz w:val="32"/>
          <w:szCs w:val="32"/>
          <w:cs/>
        </w:rPr>
        <w:t>บรรยาย หรือเป็นผู้ประเมินผลงานวิชาการ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>สนับสนุนให้มีการดูงานด้านการฝึกอบรม ดูงานทางวิชาการและวิชาชีพในองค์กรต่าง ๆ</w:t>
      </w:r>
    </w:p>
    <w:p w:rsidR="009A029A" w:rsidRPr="00AB2792" w:rsidRDefault="009A029A" w:rsidP="00FF1E96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กระตุ้นให้อาจารย์ทำผลงานทางวิชาการและงานวิจัย และจัดสรรงบประมาณการทำวิจัย เพื่อให้เงินรางวัลสนับสนุนผลงานวิจัยที่ได้รับการตีพิมพ์</w:t>
      </w:r>
    </w:p>
    <w:p w:rsidR="009A029A" w:rsidRPr="00AB2792" w:rsidRDefault="009A029A" w:rsidP="004F0806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5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สนันสนุนให้คณาจารย์นำเสนอผลงานทางวิชาการ และเข้าร่วมประชุมทางวิชาการหรือเข้ารับการอบรมในหัวข้อการสื่อสารในวิชาชีพ เทคนิคการสอน และการประเมินผล ทั้งในและต่างประเทศ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6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จัดกลุ่มผู้สนใจพิเศษ (</w:t>
      </w:r>
      <w:r w:rsidRPr="00AB2792">
        <w:rPr>
          <w:rFonts w:ascii="TH SarabunPSK" w:hAnsi="TH SarabunPSK" w:cs="TH SarabunPSK"/>
          <w:sz w:val="32"/>
          <w:szCs w:val="32"/>
        </w:rPr>
        <w:t>Special Interest Group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AB2792">
        <w:rPr>
          <w:rFonts w:ascii="TH SarabunPSK" w:hAnsi="TH SarabunPSK" w:cs="TH SarabunPSK"/>
          <w:sz w:val="32"/>
          <w:szCs w:val="32"/>
        </w:rPr>
        <w:t>Discourse Analysis</w:t>
      </w:r>
      <w:r w:rsidR="00C71AEF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AFA"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 การวิจัยด้านการเรียนรู้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เพื่อให้อาจารย์และนักศึกษาที่มีความสนใจในหัวข้อนั้นๆ ได้เข้าร่วมแลกเปลี่ยนความรู้และงานวิจัย </w:t>
      </w:r>
    </w:p>
    <w:p w:rsidR="009A029A" w:rsidRPr="00AB2792" w:rsidRDefault="009A029A" w:rsidP="00CC0E80">
      <w:pPr>
        <w:widowControl w:val="0"/>
        <w:autoSpaceDE w:val="0"/>
        <w:autoSpaceDN w:val="0"/>
        <w:adjustRightInd w:val="0"/>
        <w:spacing w:after="0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2.2.7 ส</w:t>
      </w:r>
      <w:r w:rsidR="00CC0E80" w:rsidRPr="00AB2792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สนุนให้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อาจารย์ไปสัมมนาในหัวข้อต่างๆ ที่เกี่ยวกับการพัฒนาอุดมศึกษาอย่างต่อเนื่อง เพื่อสร้างวิสัยทัศน์ให้เป็นผู้มีความรู้ความเข้าใจสถานการณ์การศึกษาของประเทศ และต่อ</w:t>
      </w:r>
      <w:r w:rsidR="00CC0E80" w:rsidRPr="00AB2792">
        <w:rPr>
          <w:rFonts w:ascii="TH SarabunPSK" w:hAnsi="TH SarabunPSK" w:cs="TH SarabunPSK"/>
          <w:sz w:val="32"/>
          <w:szCs w:val="32"/>
          <w:cs/>
        </w:rPr>
        <w:t>ไปจะสามารถปรับหลักสูตรให้ตรงกับ</w:t>
      </w:r>
      <w:r w:rsidR="00CC0E80"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วามต้องการของประเทศได้</w:t>
      </w:r>
    </w:p>
    <w:p w:rsidR="00545B38" w:rsidRPr="00AB2792" w:rsidRDefault="00545B3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AF8" w:rsidRPr="00AB2792" w:rsidRDefault="00294AF8" w:rsidP="00760001">
      <w:pPr>
        <w:widowControl w:val="0"/>
        <w:autoSpaceDE w:val="0"/>
        <w:autoSpaceDN w:val="0"/>
        <w:adjustRightInd w:val="0"/>
        <w:spacing w:after="0"/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91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 การประกันคุณภาพหลักสูตร</w:t>
      </w:r>
    </w:p>
    <w:p w:rsidR="00917C4B" w:rsidRPr="00AB2792" w:rsidRDefault="00917C4B" w:rsidP="0091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F73290" w:rsidP="00917C4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</w:t>
      </w:r>
      <w:r w:rsidR="009A029A" w:rsidRPr="00AB2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</w:t>
      </w:r>
      <w:r w:rsidR="009A029A" w:rsidRPr="00AB2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กำกับมาตรฐาน</w:t>
      </w:r>
    </w:p>
    <w:p w:rsidR="000D2D48" w:rsidRPr="00AB2792" w:rsidRDefault="000D2D48" w:rsidP="00917C4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หลักสูตรได้ดำเนินการประกันคุณภาพตามที่สภามหาวิทยาลัยเทคโนโลยีพระจอมเกล้าธนบุรี ในการประชุมครั้งที่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187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2558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ได้มีมติให้ความเห็นชอบหลักการระบบประกันคุณภาพการศึกษาของ มจธ. ที่ใช้ระบบประกันคุณภาพ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CUPT QA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Council of the University Presidents of Thailand Quality Assurance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โดยในระดับหลักสูตรให้ ใช้เกณฑ์ของ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ASEAN University Network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Quality Assurance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AUN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B2792">
        <w:rPr>
          <w:rFonts w:ascii="TH SarabunPSK" w:eastAsia="Times New Roman" w:hAnsi="TH SarabunPSK" w:cs="TH SarabunPSK"/>
          <w:sz w:val="32"/>
          <w:szCs w:val="32"/>
        </w:rPr>
        <w:t>QA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ภาคประเทศไทย หรือหากหลักสูตรใดประสงค์จะให้มีการประกันคุณภาพตามแนวทางอื่นๆ ที่เป็นที่ยอมรับในระดับสากล เช่น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Association to Advance Collegiate Schools of Business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AACSB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, Accreditation Board for Engineering and Technology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ABET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ฯลฯ ก็ได้เช่นกัน </w:t>
      </w:r>
    </w:p>
    <w:p w:rsidR="00B17D1F" w:rsidRPr="00AB2792" w:rsidRDefault="00B17D1F" w:rsidP="000D2D4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D2D48" w:rsidRPr="00AB2792" w:rsidRDefault="000D2D48" w:rsidP="000D2D4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การประเมินระดับหลักสูตรจะแบ่งได้เป็น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ได้แก่</w:t>
      </w:r>
    </w:p>
    <w:p w:rsidR="00B17D1F" w:rsidRPr="00AB2792" w:rsidRDefault="000D2D48" w:rsidP="0060068F">
      <w:pPr>
        <w:pStyle w:val="ListParagraph"/>
        <w:numPr>
          <w:ilvl w:val="0"/>
          <w:numId w:val="97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การกำกับมาตรฐาน – เพื่อเป็นการคุ้มครองผู้บริโภค ทุกหลักสูตรต้องถูกกำกับดูแลให้มีการดำเนินการตามองค์ประกอบที่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(เกณฑ์มาตรฐานหลักสูตร) ของสำนักงานคณะกรรมการการอุดมศึกษา (สกอ.)</w:t>
      </w:r>
    </w:p>
    <w:p w:rsidR="00B17D1F" w:rsidRPr="00AB2792" w:rsidRDefault="000D2D48" w:rsidP="0060068F">
      <w:pPr>
        <w:pStyle w:val="ListParagraph"/>
        <w:numPr>
          <w:ilvl w:val="0"/>
          <w:numId w:val="97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องค์ประกอบที่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เกณฑ์การพัฒนา – ใช้แนวทางของ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ASEAN University Network Quality Assurance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AUN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B2792">
        <w:rPr>
          <w:rFonts w:ascii="TH SarabunPSK" w:eastAsia="Times New Roman" w:hAnsi="TH SarabunPSK" w:cs="TH SarabunPSK"/>
          <w:sz w:val="32"/>
          <w:szCs w:val="32"/>
        </w:rPr>
        <w:t>QA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หรือแนวทางอื่นที่เป็นที่ยอมรับในระดับสากลตามความเหมาะสม เช่น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AACSB, ABET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เป็นต้นซึ่งเกณฑ์ดังกล่าวจะครอบคลุมประเด็นตามเกณฑ์มาตรฐานหลักสูตรโดย</w:t>
      </w:r>
    </w:p>
    <w:p w:rsidR="000D2D48" w:rsidRPr="00AB2792" w:rsidRDefault="000D2D48" w:rsidP="0087395D">
      <w:pPr>
        <w:spacing w:after="0" w:line="240" w:lineRule="auto"/>
        <w:ind w:left="273" w:firstLine="720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ระบบ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CUPT QA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ได้กำหนดรอบการประเมินหลักสูตรทั้ง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 ดังนี้</w:t>
      </w:r>
    </w:p>
    <w:p w:rsidR="00B17D1F" w:rsidRPr="00AB2792" w:rsidRDefault="000D2D48" w:rsidP="0060068F">
      <w:pPr>
        <w:pStyle w:val="ListParagraph"/>
        <w:numPr>
          <w:ilvl w:val="0"/>
          <w:numId w:val="97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ทุกหลักสูตรดําเนินการประเมินองค์ประกอบที่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การกํากับมาตรฐาน เป็นประจำทุกปี</w:t>
      </w:r>
    </w:p>
    <w:p w:rsidR="000D2D48" w:rsidRPr="00AB2792" w:rsidRDefault="000D2D48" w:rsidP="0060068F">
      <w:pPr>
        <w:pStyle w:val="ListParagraph"/>
        <w:numPr>
          <w:ilvl w:val="0"/>
          <w:numId w:val="97"/>
        </w:numPr>
        <w:spacing w:after="0" w:line="240" w:lineRule="auto"/>
        <w:ind w:left="993" w:hanging="284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ทุกหลักสูตรดําเนินการตรวจประเมินเพื่อการพัฒนาตามเกณฑ์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AUN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QA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หรือเกณฑ์มาตรฐานสากลอื่น ๆ โดยรอบการประเมินอย่างน้อย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ครั้งในรอบ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5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0D2D48" w:rsidRPr="00AB2792" w:rsidRDefault="000D2D48" w:rsidP="000D2D48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43AFA" w:rsidRPr="00AB2792" w:rsidRDefault="000D2D48" w:rsidP="00D920F5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ab/>
      </w:r>
      <w:r w:rsidR="00D920F5" w:rsidRPr="00AB2792">
        <w:rPr>
          <w:rFonts w:ascii="TH SarabunPSK" w:eastAsia="Cordia New" w:hAnsi="TH SarabunPSK" w:cs="TH SarabunPSK"/>
          <w:sz w:val="32"/>
          <w:szCs w:val="32"/>
        </w:rPr>
        <w:tab/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นอกจากนี้ หลักสูตรได้มีการ</w:t>
      </w:r>
      <w:r w:rsidR="009A029A"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ดำเนิน</w:t>
      </w:r>
      <w:r w:rsidR="009A029A"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การ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กำกับมาตรฐานการดำเนินงานอย่างต่อเนื่องโดยมีการ</w:t>
      </w:r>
      <w:r w:rsidR="009A029A"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เก็บข้อมูล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ภายในเพิ่มเติมจาก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แบบสอบถามและการสัมภาษณ์เชิงวิชาการ (</w:t>
      </w:r>
      <w:r w:rsidRPr="00AB2792">
        <w:rPr>
          <w:rFonts w:ascii="TH SarabunPSK" w:eastAsia="Cordia New" w:hAnsi="TH SarabunPSK" w:cs="TH SarabunPSK"/>
          <w:sz w:val="32"/>
          <w:szCs w:val="32"/>
        </w:rPr>
        <w:t>Academic Interview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066EC5" w:rsidRPr="00AB2792">
        <w:rPr>
          <w:rFonts w:ascii="TH SarabunPSK" w:eastAsia="Cordia New" w:hAnsi="TH SarabunPSK" w:cs="TH SarabunPSK" w:hint="cs"/>
          <w:sz w:val="32"/>
          <w:szCs w:val="32"/>
          <w:cs/>
        </w:rPr>
        <w:t>ภาคการศึกษาละ 1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ครั้ง</w:t>
      </w:r>
      <w:r w:rsidR="00212FAF"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โดยหลักสูตรจัดให้อาจารย์ที่ไม่ได้สอนในรายวิชาเป็นผู้สัมภาษณ์นักศึกษา 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เพื่อประเมินทัศนคติทางวิชาการ และศึกษาปัญหา ที่เกี่ยวกับเนื้อหาวิชา  สื่อการสอนและเทคนิควิธีการสอนของอาจารย์  ตลอดจนการวัดผลการเรียนของแต่ละรายวิชา  โดยผลจากแบบสอบถาม และการสัมภาษณ์จะถูกนำเสนอต่อคณะกรรมการ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หลักสูตรคณะกรรมการ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บัณฑิตศึกษา และ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อาจารย์ผู้สอน</w:t>
      </w:r>
      <w:r w:rsidR="00212FAF" w:rsidRPr="00AB2792"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นำไปใช้ในการปรั</w:t>
      </w:r>
      <w:r w:rsidR="00212FAF"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บเปลี่ยนตามความเหมาะสม  </w:t>
      </w:r>
      <w:r w:rsidR="00212FAF" w:rsidRPr="00AB2792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9A029A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มีการประเมินและรายงานผลการดำเนินงานของหลักสูตรทุกปีการศึกษาเพื่อนำข้อมูลที่ได้ไปพัฒนา</w:t>
      </w:r>
      <w:r w:rsidR="00D920F5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และปรับปรุงการเรียนการสอน และพัฒนาหลักสูตร</w:t>
      </w:r>
    </w:p>
    <w:p w:rsidR="00294AF8" w:rsidRDefault="00294AF8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124E" w:rsidRDefault="009C124E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124E" w:rsidRDefault="009C124E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124E" w:rsidRDefault="009C124E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2</w:t>
      </w:r>
      <w:r w:rsidRPr="00AB2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</w:t>
      </w:r>
    </w:p>
    <w:p w:rsidR="009A029A" w:rsidRPr="00AB2792" w:rsidRDefault="00213343" w:rsidP="00F67B4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การสำรวจความพึงพอใจของผู้ใช้บัณฑิตทุกปี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นำข้อมูลไปปรับปรุงหลักสูตร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การสำรวจการได้งานทำของบัณฑิตทุกปี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นอกจากนี้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หลักสูตรเน้นการประกันคุณภาพของบัณฑิตให้ได</w:t>
      </w:r>
      <w:r w:rsidR="001826D4">
        <w:rPr>
          <w:rFonts w:ascii="TH SarabunPSK" w:eastAsia="Times New Roman" w:hAnsi="TH SarabunPSK" w:cs="TH SarabunPSK"/>
          <w:sz w:val="32"/>
          <w:szCs w:val="32"/>
          <w:cs/>
        </w:rPr>
        <w:t>้มาตรฐานและมีคุณสมบัติตามผลลัพธ์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การเรียนรู้ที่คาดหวัง (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Programme Learning Outcomes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) ผ่านการสอน</w:t>
      </w:r>
      <w:r w:rsidR="001826D4">
        <w:rPr>
          <w:rFonts w:ascii="TH SarabunPSK" w:eastAsia="Times New Roman" w:hAnsi="TH SarabunPSK" w:cs="TH SarabunPSK"/>
          <w:sz w:val="32"/>
          <w:szCs w:val="32"/>
          <w:cs/>
        </w:rPr>
        <w:t>ในรายวิชาและการประเมินผลลัพธ์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การเรียนรู้ของแต่ละวิชา กิจกรรมเสริมหลักสูตรรวมถึงระบบสนับสนุนต่างๆ ซึ่งมีมาตรฐานสอดคล้องกับกรอบมาตรฐานคุณวุฒิระดับอุดมศึกษาแห่งชาติดังรายละเอียดต่อไปนี้</w:t>
      </w:r>
    </w:p>
    <w:p w:rsidR="00213343" w:rsidRPr="00AB2792" w:rsidRDefault="00213343" w:rsidP="0021334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57938" w:rsidRPr="00AB2792" w:rsidRDefault="009A029A" w:rsidP="007654DE">
      <w:pPr>
        <w:pStyle w:val="ListParagraph"/>
        <w:numPr>
          <w:ilvl w:val="1"/>
          <w:numId w:val="30"/>
        </w:num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คุณภาพบัณฑิต</w:t>
      </w:r>
    </w:p>
    <w:p w:rsidR="009A029A" w:rsidRPr="00AB2792" w:rsidRDefault="009A029A" w:rsidP="0085793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เป็นไปตามกรอบมาตรฐานคุณวุฒิระดับอุดมศึกษาแห่งชาติและ ผลลัพธ์การเรียนรู้ของหลักสูตรและรายวิชา  โดยหลักสูตรมีข้อกำหนดดังนี้</w:t>
      </w:r>
    </w:p>
    <w:p w:rsidR="009A029A" w:rsidRPr="00AB2792" w:rsidRDefault="009A029A" w:rsidP="00857938">
      <w:pPr>
        <w:tabs>
          <w:tab w:val="left" w:pos="993"/>
        </w:tabs>
        <w:spacing w:after="0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นักศึกษาแบบ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(เน้นการวิจัยโดยมีการทำวิทยานิพนธ์ที่ก่อให้เกิดความรู้ใหม่) จะต้องสอบผ่านการ สอบวัดคุณสมบัติ 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Qualifying Examination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 เพื่อเป็นผู้มีสิทธิขอทำวิทยานิพนธ์ เสนอวิทยานิพนธ์ และสอบผ่านการสอบปากเปล่าขั้นสุดท้ายโดยคณะกรรมการที่ได้รับการแต่งตั้งจากสภาวิชาการของมหาวิทยาลัยฯ และมีองค์ประกอบตามข้อกำหนดคือมีผู้ทรงคุณวุฒิจากภายในและภายนอกมหาวิท</w:t>
      </w:r>
      <w:r w:rsidR="00145283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าลัยฯ  และเป็นการสอบในระบบเปิด ผู้สนใจมีสิทธิ์เข้ารับฟังได้</w:t>
      </w:r>
    </w:p>
    <w:p w:rsidR="009A029A" w:rsidRPr="00AB2792" w:rsidRDefault="00857938" w:rsidP="0087395D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7395D" w:rsidRPr="00AB27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สำหรับผลงานวิทยานิพนธ์ หรือส่วนหนึ่งของวิทยานิพนธ์ต้องได้รับการตีพิมพ์หรืออย่างน้อยได้รับการตอบรับให้ตีพิมพ์</w:t>
      </w:r>
      <w:r w:rsidR="0087395D" w:rsidRPr="00AB2792">
        <w:rPr>
          <w:rFonts w:ascii="TH SarabunPSK" w:hAnsi="TH SarabunPSK" w:cs="TH SarabunPSK"/>
          <w:sz w:val="32"/>
          <w:szCs w:val="32"/>
          <w:cs/>
        </w:rPr>
        <w:t xml:space="preserve">ในวารสารวิชาการระดับนานาชาติ ที่มีผู้พิจารณา </w:t>
      </w:r>
      <w:r w:rsidR="0087395D"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87395D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  <w:r w:rsidR="0087395D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395D" w:rsidRPr="00AB2792">
        <w:rPr>
          <w:rFonts w:ascii="TH SarabunPSK" w:hAnsi="TH SarabunPSK" w:cs="TH SarabunPSK"/>
          <w:sz w:val="32"/>
          <w:szCs w:val="32"/>
          <w:cs/>
        </w:rPr>
        <w:t>หรื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>อ</w:t>
      </w:r>
      <w:r w:rsidR="0087395D" w:rsidRPr="00AB2792">
        <w:rPr>
          <w:rFonts w:ascii="TH SarabunPSK" w:hAnsi="TH SarabunPSK" w:cs="TH SarabunPSK"/>
          <w:sz w:val="32"/>
          <w:szCs w:val="32"/>
          <w:cs/>
        </w:rPr>
        <w:t>ตีพิมพ์ผลงานในวารสารวิชาการระดับนานาชาติ ที่มีผู้พิจารณา 1 เรื่อง และผลงานที่นำเสนอในที่ประชุมระดับนานาชาติหรือตีพิมพ์ในวารสารวิชาการระดับชาติ</w:t>
      </w:r>
      <w:r w:rsidR="0087395D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7395D"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87395D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  <w:r w:rsidR="0087395D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5D" w:rsidRPr="00AB2792">
        <w:rPr>
          <w:rFonts w:ascii="TH SarabunPSK" w:hAnsi="TH SarabunPSK" w:cs="TH SarabunPSK"/>
          <w:sz w:val="32"/>
          <w:szCs w:val="32"/>
          <w:cs/>
        </w:rPr>
        <w:t>(ตามระเบียบมหาวิทยาลัยเทคโนโลยีพระจอมเกล้าธนบุรี ว่าด้วยการศึกษาระดับบัณฑิตศึกษา พ.ศ. 2547)</w:t>
      </w:r>
    </w:p>
    <w:p w:rsidR="009A029A" w:rsidRPr="00AB2792" w:rsidRDefault="009A029A" w:rsidP="00857938">
      <w:pPr>
        <w:tabs>
          <w:tab w:val="left" w:pos="993"/>
        </w:tabs>
        <w:spacing w:after="0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 นักศึกษาแบบที่ 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(เน้นการวิจัยโดยมีการทำวิทยานิพนธ์ที่มีคุณภาพสูงและก่อให้เกิดความก้าวหน้าทางวิชาการและวิชาชีพและศึกษางานรายวิชาเพิ่มเติม) จะต้องศึกษารายวิชาครบตามกำหนดในหลักสูตร โดยจะต้องได้ระดับคะแนนเฉลี่ยไม่ต่ำกว่า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00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จากระบบ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ระดับคะแนน หรือเทียบเท่า   และจะต้องสอบผ่านการ สอบวัดคุณสมบัติ 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Qualifying Examination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 เพื่อเป็นผู้มีสิทธิขอทำวิทยานิพนธ์ เสนอวิทยานิ</w:t>
      </w:r>
      <w:r w:rsidR="00A42D97" w:rsidRPr="00AB2792">
        <w:rPr>
          <w:rFonts w:ascii="TH SarabunPSK" w:eastAsia="Times New Roman" w:hAnsi="TH SarabunPSK" w:cs="TH SarabunPSK"/>
          <w:sz w:val="32"/>
          <w:szCs w:val="32"/>
          <w:cs/>
        </w:rPr>
        <w:t>พนธ์ และสอบผ่านการสอบปากเปล่าข</w:t>
      </w:r>
      <w:r w:rsidR="00A42D97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ั้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นสุดท้ายโดยคณะกรรมการที่ได้รับการแต่งตั้งจากสภาวิชาการของมหาวิทยาลัยฯ และมีองค์ประกอบตามข้อกำหนด คือมีผู้ทรงคุณวุฒิจากภายในและภายนอกมหาวิท</w:t>
      </w:r>
      <w:r w:rsidR="003C4EC1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าลัยฯ และเป็นการสอบในระบบเปิด ผู้สนใจมีสิทธิ์เข้ารับฟังได้</w:t>
      </w:r>
    </w:p>
    <w:p w:rsidR="009A029A" w:rsidRPr="00AB2792" w:rsidRDefault="0087395D" w:rsidP="0087395D">
      <w:pPr>
        <w:tabs>
          <w:tab w:val="left" w:pos="993"/>
        </w:tabs>
        <w:spacing w:after="0"/>
        <w:ind w:left="993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สำหรับผลงานวิทยานิพนธ์ หรือส่วนหนึ่งของวิทยานิพนธ์ต้องได้รับการตีพิมพ์หรืออย่างน้อยได้รับการตอบรับให้ตีพิมพ์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ในวารสารวิชาการระดับนานาชาติ ที่มีผู้พิจารณา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หรื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อ</w:t>
      </w:r>
      <w:r w:rsidRPr="00AB2792">
        <w:rPr>
          <w:rFonts w:ascii="TH SarabunPSK" w:hAnsi="TH SarabunPSK" w:cs="TH SarabunPSK"/>
          <w:sz w:val="32"/>
          <w:szCs w:val="32"/>
          <w:cs/>
        </w:rPr>
        <w:t>ตีพิมพ์ผลงานในวารสารวิชาการระดับนานาชาติ ที่มีผู้พิจารณา 1 เรื่อง และผลงานที่นำเสนอในที่ประชุมระดับนานาชาติหรือตีพิมพ์ในวารสารวิชาการระดับชาติ</w:t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(ตามระเบียบมหาวิทยาลัยเทคโนโลยีพระจอมเกล้าธนบุรี ว่าด้วยการศึกษาระดับบัณฑิตศึกษา พ.ศ. 2547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7395D" w:rsidRDefault="0087395D" w:rsidP="0087395D">
      <w:pPr>
        <w:tabs>
          <w:tab w:val="left" w:pos="993"/>
        </w:tabs>
        <w:spacing w:after="0"/>
        <w:ind w:left="993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C124E" w:rsidRPr="00AB2792" w:rsidRDefault="009C124E" w:rsidP="0087395D">
      <w:pPr>
        <w:tabs>
          <w:tab w:val="left" w:pos="993"/>
        </w:tabs>
        <w:spacing w:after="0"/>
        <w:ind w:left="993"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029A" w:rsidRPr="00AB2792" w:rsidRDefault="009A029A" w:rsidP="001D4C62">
      <w:pPr>
        <w:pStyle w:val="1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D4C62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ความต้องการของตลาดแรงงาน สังคม และ/หรือความพึงพอใจของผู้ใช้บัณฑิต </w:t>
      </w:r>
    </w:p>
    <w:p w:rsidR="009A029A" w:rsidRPr="00AB2792" w:rsidRDefault="009A029A" w:rsidP="001D4C62">
      <w:pPr>
        <w:autoSpaceDE w:val="0"/>
        <w:autoSpaceDN w:val="0"/>
        <w:adjustRightInd w:val="0"/>
        <w:spacing w:after="0"/>
        <w:ind w:left="709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จากการที่บัณฑิตมีคุณภาพมาตรฐานตามที่กำหนดทำให้เป็นที่ต้องการของตลาดแรงงาน ผู้ที่จบการศึกษาจาก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หลักสูตรปรัชญาดุษฎีบัณฑิต สาขาวิชาภาษาศาสตร์ประยุกต์ (หลักสูตรนานาชาติ) มีงานทำถึงร้อยเปอร์เซ็นต์ โดยบัณฑิตที่จบแล้วทั้งหมดมีอาชีพเป็นอาจารย์ผู้สอนภาษาอังกฤษและสร้างผลงานวิจัยและงานวิชาการเผยแพร่ในระดับนานาชาติ และมีความเป็นผู้นำสามารถดำรงตำแหน่งบริหารในสถานบันอุดมศึกษาได้   </w:t>
      </w:r>
    </w:p>
    <w:p w:rsidR="009A029A" w:rsidRPr="00AB2792" w:rsidRDefault="009A029A" w:rsidP="001D4C62">
      <w:pPr>
        <w:autoSpaceDE w:val="0"/>
        <w:autoSpaceDN w:val="0"/>
        <w:adjustRightInd w:val="0"/>
        <w:spacing w:after="0"/>
        <w:ind w:left="709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ผู้ใช้บัณฑิตมีความพึงพอใจต่อบัณฑิตที่จบจากหลักสูตรเป็นอย่างสูง โดยระบุว่าบัณฑิตมีคุณภาพตรงตามความต้องการและเป็นผู้นำในทางวิชาการ นอกจากนี้</w:t>
      </w:r>
      <w:r w:rsidRPr="00AB2792">
        <w:rPr>
          <w:rFonts w:ascii="TH SarabunPSK" w:hAnsi="TH SarabunPSK" w:cs="TH SarabunPSK"/>
          <w:sz w:val="32"/>
          <w:szCs w:val="32"/>
          <w:cs/>
        </w:rPr>
        <w:t>จากแบบสอบถามความต้องการของผู้ใช้บัณฑิต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พบว่าทุกคน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เห็นด้วยกับการที่หลักสูตรที่เน้นการทำวิจัยขั้นสูงและเป็นการดีที่มีการเพิ่มและปรับรายวิชา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ให้สอดคล้องกับการทำวิจัยในสภาวะปัจจุบัน</w:t>
      </w:r>
    </w:p>
    <w:p w:rsidR="009A029A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AB2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นักศึกษา</w:t>
      </w:r>
    </w:p>
    <w:p w:rsidR="009A029A" w:rsidRPr="00AB2792" w:rsidRDefault="009A029A" w:rsidP="00857938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หลักสูตรมีกระบวนการรับและคัดเลือกนักศึกษามีคุณสมบัติพื้นฐานเหมาะสม สอดคล้องกับปรัชญาของหลักสูตร เพื่อเข้าสู่กระบวนการพัฒนาให้มีคุณภาพตรงตามวัตถุประสงค์ของหลักสูตรโดยมีกระบวนการดังนี้</w:t>
      </w:r>
    </w:p>
    <w:p w:rsidR="001D4C62" w:rsidRPr="00AB2792" w:rsidRDefault="009A029A" w:rsidP="001D4C62">
      <w:pPr>
        <w:pStyle w:val="ColorfulList-Accent11"/>
        <w:numPr>
          <w:ilvl w:val="1"/>
          <w:numId w:val="7"/>
        </w:numPr>
        <w:tabs>
          <w:tab w:val="left" w:pos="426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กระบวนการรับนักศึกษา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เป็นไป</w:t>
      </w:r>
      <w:r w:rsidRPr="00AB2792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คือ เป็นผู้สำเร็จการศึกษาปริญญาโท</w:t>
      </w:r>
    </w:p>
    <w:p w:rsidR="009A029A" w:rsidRPr="00AB2792" w:rsidRDefault="009A029A" w:rsidP="002E068B">
      <w:pPr>
        <w:pStyle w:val="ColorfulList-Accent11"/>
        <w:tabs>
          <w:tab w:val="left" w:pos="426"/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2792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029A" w:rsidRPr="00AB2792" w:rsidRDefault="009A029A" w:rsidP="002E068B">
      <w:pPr>
        <w:numPr>
          <w:ilvl w:val="0"/>
          <w:numId w:val="24"/>
        </w:numPr>
        <w:spacing w:after="0"/>
        <w:ind w:left="70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สำเร็จการศึกษาในระดับปริญญาโทในสาขาวิชาภาษาศาสตร์ประยุกต์  ภาษาศาสตร์การสอนภาษาอังกฤษ หรือ สาขาที่เกี่ยวข้องจากสถาบันการศึกษาที่ได้รับการรับรองจาก กพ. ด้วยคะแนนเฉลี่ยอย่างน้อย 3.25</w:t>
      </w:r>
    </w:p>
    <w:p w:rsidR="009A029A" w:rsidRPr="00AB2792" w:rsidRDefault="009A029A" w:rsidP="008D74A2">
      <w:pPr>
        <w:numPr>
          <w:ilvl w:val="0"/>
          <w:numId w:val="24"/>
        </w:numPr>
        <w:spacing w:before="100" w:beforeAutospacing="1" w:after="100" w:afterAutospacing="1"/>
        <w:ind w:left="70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ควรจะมีประสบการณ์การสอนหรือทำงานด้านการศึกษา หรือเคยมีประสบการณ์การสอนภาษาอังกฤษ</w:t>
      </w:r>
    </w:p>
    <w:p w:rsidR="009A029A" w:rsidRPr="00AB2792" w:rsidRDefault="009A029A" w:rsidP="008D74A2">
      <w:pPr>
        <w:numPr>
          <w:ilvl w:val="0"/>
          <w:numId w:val="24"/>
        </w:numPr>
        <w:spacing w:before="100" w:beforeAutospacing="1" w:after="100" w:afterAutospacing="1"/>
        <w:ind w:left="709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มีผลคะแนน </w:t>
      </w:r>
      <w:r w:rsidR="00142808" w:rsidRPr="00AB2792">
        <w:rPr>
          <w:rFonts w:ascii="TH SarabunPSK" w:eastAsia="Times New Roman" w:hAnsi="TH SarabunPSK" w:cs="TH SarabunPSK"/>
          <w:sz w:val="32"/>
          <w:szCs w:val="32"/>
        </w:rPr>
        <w:t xml:space="preserve">iBT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TOEFL</w:t>
      </w:r>
      <w:r w:rsidR="00752488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79 - 93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คะแนน หรือ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IELTS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6.5 ซึ่งมีอายุการสอบภายใน 2 ปี และผ่านการสอบสัมภาษณ์ (ภาษาอังกฤษ) โดยคณะกรรมการบัณฑิตศึกษาของคณะศิลปศาสตร์  หรือผ่านการสอบข้อเขียน (ในกรณีที่ไม่มีผล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TOEFL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IELTS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และการสอบสัมภาษณ์ซึ่งจัดโดยคณะกรรมการบัณฑิตศึกษาของคณะศิลปศาสตร์</w:t>
      </w:r>
    </w:p>
    <w:p w:rsidR="009A029A" w:rsidRPr="00AB2792" w:rsidRDefault="009A029A" w:rsidP="008D74A2">
      <w:pPr>
        <w:numPr>
          <w:ilvl w:val="0"/>
          <w:numId w:val="24"/>
        </w:numPr>
        <w:spacing w:before="100" w:beforeAutospacing="1" w:after="100" w:afterAutospacing="1"/>
        <w:ind w:left="709" w:hanging="28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หัวข้อวิจัยและรายละเอียดของข้อเสนอการวิจัย ผ่านการพิจารณาจากคณะกรรมการบัณฑิตศึกษาของคณะศิลปศาสตร์นักศึกษาที่เลือกแผนการศึกษาแบบ 1 ซึ่งเป็นแผนการศึกษาที่เน้นการวิจัยโดยมีการทำวิทยานิพนธ์ที่ก่อให้เกิดความรู้ใหม่ (วิทยานิพนธ์ 48 หน่วยกิต) จะต้องมีประสบการณ์การทำวิทยานิพนธ์ในระดับปริญญาโท หรือมีประสบการณ์ในการทำวิจัย</w:t>
      </w:r>
    </w:p>
    <w:p w:rsidR="009A029A" w:rsidRPr="00AB2792" w:rsidRDefault="009A029A" w:rsidP="00142808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</w:t>
      </w:r>
      <w:r w:rsidR="00EF0D0E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มีการกำหนดกระบวนการควบคุมดูแลและให้คำปรึกษาทางวิชาการและแนะแนวผ่านกิจกรรมดังต่อไปนี้</w:t>
      </w:r>
    </w:p>
    <w:p w:rsidR="009A029A" w:rsidRPr="00AB2792" w:rsidRDefault="009A029A" w:rsidP="00142808">
      <w:pPr>
        <w:tabs>
          <w:tab w:val="left" w:pos="993"/>
        </w:tabs>
        <w:spacing w:after="0" w:line="240" w:lineRule="auto"/>
        <w:ind w:left="993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857938" w:rsidRPr="00AB27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อาจารย์ที่ปรึกษาชั้นปี นักศึกษาแต่ละรุ่นจะมีอาจารย์ที่ปรึกษาคอยดูแล ชี้แนะและให้คำปรึกษาทั้งด้านวิชาการและด้านสังคม</w:t>
      </w:r>
    </w:p>
    <w:p w:rsidR="001D4C62" w:rsidRPr="00AB2792" w:rsidRDefault="00857938" w:rsidP="00D920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อาจารย์ที่ปรึกษาวิทยานิพนธ์ชั้นต้น (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Presupervisor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) ในปีแรกของการเรียนในหลักสูตร นักศึกษา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ใหม่ในแผนการเรียนแบบที่  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(เน้นการวิจัยโดยมีการทำวิทยานิพนธ์ที่มีคุณภาพสูงและก่อให้เกิดความก้าวหน้าทางวิชาการและวิชาชีพและศึกษางานรายวิชาเพิ่มเติม) ซึ่งยังอยู่ในระหว่างการพัฒนาหัวข้อวิทยานิพนธ์จะมีอาจารย์ที่ปรึกษาวิทยานิพนธ์ชั้นต้น 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คนเป็นผู้ดูแล ชี้แนะและให้คำปรึกษาในด้านวิชาการ และ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เตรียมพัฒนาโครงร่างวิทยานิพนธ์</w:t>
      </w:r>
    </w:p>
    <w:p w:rsidR="009A029A" w:rsidRPr="00AB2792" w:rsidRDefault="00857938" w:rsidP="0085793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อาจารย์ที่ปรึกษาวิทยานิพนธ์ เมื่อนักศึกษาพัฒนาหัวข้อวิทยานิพนธ์ที่แน่นอนและเหมาะสมแล้วนักศึกษาทุกคนจะมีอาจารย์ที่ปรึกษาวิทยานิพนธ์ 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คนเป็นผู้กำกับดูแล และชี้แนะการทำวิทยานิพนธ์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การนำเสนอหัวข้อวางแผนการวิจัย การเก็บข้อมูล วิเคราะห์ข้อมูล และการเขียนวิทยานิพนธ์ รวมทั้งการตีพิมพ์และการนำเสนอผลงาน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โดยมีการกำหนดเวลาที่แน่นอนและสม่ำเสมอในการทำงาน และรายงานความก้าวหน้าในการทำงาน</w:t>
      </w:r>
    </w:p>
    <w:p w:rsidR="009A029A" w:rsidRPr="00AB2792" w:rsidRDefault="00857938" w:rsidP="00857938">
      <w:pPr>
        <w:tabs>
          <w:tab w:val="left" w:pos="993"/>
        </w:tabs>
        <w:spacing w:before="100" w:beforeAutospacing="1" w:after="100" w:afterAutospacing="1"/>
        <w:ind w:left="993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การรายงานความก้าวหน้าในการทำวิทยานิพนธ์ มีการกำหนดให้นักศึกษา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นำเสนอความก้าวหน้าวิทยานิพนธ์ปากเปล่าต่อคณะกรรมการวิทยานิพนธ์ และนักศึกษาคนอื่นๆ  เพื่อให้นักศึกษาได้แลกเปลี่ยนความคิดเห็น และร่วมวิเคราะห์วิจารณ์งานวิจัยของเพื่อนนักศึกษาทั้งภายในและนอกมหาวิทยาลัย</w:t>
      </w:r>
    </w:p>
    <w:p w:rsidR="003F67DF" w:rsidRPr="00AB2792" w:rsidRDefault="00857938" w:rsidP="0014280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การพัฒนานักศึกษา  จัดให้นักศึกษาที่มีความเหมาะสมได้รับการสนับสนุนให้ไปเรียนรู้เพิ่มเติมจากมหาวิทยาลัยในต่างประเทศ  โดยลงเรียนวิชาที่สนใจค้นคว้าหาข้อมูลจากห้องสมุด หรือทำงานวิจัยกับอาจารย์ที่ปรึกษาร่วมที่อยู่ในมหาวิทยาลัยในต่างประเทศ</w:t>
      </w:r>
    </w:p>
    <w:p w:rsidR="00D834DB" w:rsidRPr="00AB2792" w:rsidRDefault="00D834DB" w:rsidP="0014280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1D4C6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การสำรวจและประเมินความพึงพอใจของนักศึกษาและคณาจารย์</w:t>
      </w:r>
      <w:r w:rsidR="00C71AEF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มีการสำรวจและประเมินความพึงพอใจของนักศึกษาและอาจารย์ที่มีต่อระบบการให้คำปรึกษาและระบบการสนับสนุนด้านการเรียนรู้เพิ่มเติมโดยการสัมภาษณ์ ทั้งที่เป็นทางก</w:t>
      </w:r>
      <w:r w:rsidR="001D4C62" w:rsidRPr="00AB2792">
        <w:rPr>
          <w:rFonts w:ascii="TH SarabunPSK" w:hAnsi="TH SarabunPSK" w:cs="TH SarabunPSK"/>
          <w:sz w:val="32"/>
          <w:szCs w:val="32"/>
          <w:cs/>
        </w:rPr>
        <w:t>ารและไม่เป็นทางการภาคการศึกษาละ</w:t>
      </w:r>
      <w:r w:rsidR="00F03A72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EC5"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3F67DF" w:rsidRPr="00AB2792" w:rsidRDefault="003F67DF" w:rsidP="003F67DF">
      <w:pPr>
        <w:pStyle w:val="ListParagraph"/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1C58" w:rsidRDefault="003F67DF" w:rsidP="00A41C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="00F03A72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การอุทธรณ์ของนักศึกษา 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กรณีนักศึกษามีความสงสัยในผลการประเมินในรายวิชาใด สามารถยื่นคำร้องขอดูคะแนนและขอทราบวิธีการประเมินของอาจารย์ในแต่ละรายวิชาได้ </w:t>
      </w:r>
      <w:r w:rsidR="00A41C58">
        <w:rPr>
          <w:rFonts w:ascii="TH SarabunPSK" w:hAnsi="TH SarabunPSK" w:cs="TH SarabunPSK"/>
          <w:color w:val="000000"/>
          <w:sz w:val="32"/>
          <w:szCs w:val="32"/>
          <w:cs/>
        </w:rPr>
        <w:t>แล</w:t>
      </w:r>
      <w:r w:rsidR="00A41C58">
        <w:rPr>
          <w:rFonts w:ascii="TH SarabunPSK" w:hAnsi="TH SarabunPSK" w:cs="TH SarabunPSK"/>
          <w:sz w:val="32"/>
          <w:szCs w:val="32"/>
          <w:cs/>
        </w:rPr>
        <w:t>ะเป็นไปตามระบียบมหาวิทยาลัยเทคโนโลยีพระจอมเกล้าธนบุรี ว่าด้วยการสอบของนักศึกษา พ.ศ. 2560</w:t>
      </w:r>
    </w:p>
    <w:p w:rsidR="00D920F5" w:rsidRPr="009C124E" w:rsidRDefault="00D920F5" w:rsidP="00A41C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อาจารย์</w:t>
      </w:r>
    </w:p>
    <w:p w:rsidR="009A029A" w:rsidRDefault="009A029A" w:rsidP="00857938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หลักสูตรมีการแต่งตั้งอาจารย์ผู้รับผิดชอบหลักสูตร </w:t>
      </w:r>
      <w:r w:rsidR="00857938" w:rsidRPr="00AB27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ประจำหลักสูตร อาจารย์ประจำ และอาจารย์พิเศษซึ่งมีคุณสมบัติสอดคล้องตามเกณฑ์มาตรฐานหลักสูตรระดับบัณฑิตศึกษา พ.ศ. </w:t>
      </w:r>
      <w:r w:rsidRPr="00AB2792">
        <w:rPr>
          <w:rFonts w:ascii="TH SarabunPSK" w:hAnsi="TH SarabunPSK" w:cs="TH SarabunPSK"/>
          <w:sz w:val="32"/>
          <w:szCs w:val="32"/>
        </w:rPr>
        <w:t xml:space="preserve">2558 </w:t>
      </w:r>
      <w:r w:rsidRPr="00AB2792">
        <w:rPr>
          <w:rFonts w:ascii="TH SarabunPSK" w:hAnsi="TH SarabunPSK" w:cs="TH SarabunPSK"/>
          <w:sz w:val="32"/>
          <w:szCs w:val="32"/>
          <w:cs/>
        </w:rPr>
        <w:t>ของกระทรวงศึกษาธิการโดยมีกระบวนการบริหาร พัฒนาอาจารย์ปัจจุบันให้มีคุณภาพ และมีคุณสมบัติเหมาะสม สอดคล้องกับความต้องการของหลักสูตร  มีส่วนร่วมในการบริหารจัดการ และเพิ่มจำนวนอาจารย์โดยคัดเลือกอาจารย์ใหม่ ตามกระบวนการดังนี้</w:t>
      </w:r>
    </w:p>
    <w:p w:rsidR="00A41C58" w:rsidRDefault="00A41C58" w:rsidP="00857938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1C58" w:rsidRPr="00AB2792" w:rsidRDefault="00A41C58" w:rsidP="00857938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029A" w:rsidRPr="00AB2792" w:rsidRDefault="009A029A" w:rsidP="00857938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การพัฒนาคุณสมบัติ 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 ความเชี่ยวชาญทางสาขาวิชาและมีความก้าวหน้าในการผลิตผลงานทางวิชาการของอาจารย์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หลักสูตรฯ ส่งเสริมอาจารย์ปัจจุบันให้มีการเพิ่มพูนความรู้ สร้างเสริมประสบการณ์เพื่อส่งเสริมการสอนการวิจัยอย่างต่อเนื่องโดยดำเนินการต่อไปนี้</w:t>
      </w:r>
    </w:p>
    <w:p w:rsidR="001D4C62" w:rsidRPr="00AB2792" w:rsidRDefault="009A029A" w:rsidP="007B01A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 ให้การสนับสนุนด้านการฝึกอบรม ดูงานทางวิชาการและวิชาชีพในองค์กรต่าง ๆ การประชุมทางวิชาการทั้งในประเทศและ/หรือ ต่างประเทศ หรือการลาเพื่อเพิ่มพูนประสบการณ์เพื่อพัฒนาการวิจัย การเรียนการสอน และการวัดและประเมินผล</w:t>
      </w:r>
    </w:p>
    <w:p w:rsidR="009A029A" w:rsidRPr="00AB2792" w:rsidRDefault="009A029A" w:rsidP="0085793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2</w:t>
      </w:r>
      <w:r w:rsidR="00857938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57938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ส่งเสริมให้อาจารย์แลกเปลี่ยนความรู้ทางวิชาการและทำวิจัยร่วมกับคณาจารย์จากสถาบันอื่นทั้งใน</w:t>
      </w:r>
      <w:r w:rsidR="00857938" w:rsidRPr="00AB2792">
        <w:rPr>
          <w:rFonts w:ascii="TH SarabunPSK" w:hAnsi="TH SarabunPSK" w:cs="TH SarabunPSK"/>
          <w:sz w:val="32"/>
          <w:szCs w:val="32"/>
          <w:cs/>
        </w:rPr>
        <w:t>และต่างประเทศ</w:t>
      </w:r>
      <w:r w:rsidR="00857938" w:rsidRPr="00AB2792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AB2792">
        <w:rPr>
          <w:rFonts w:ascii="TH SarabunPSK" w:hAnsi="TH SarabunPSK" w:cs="TH SarabunPSK"/>
          <w:sz w:val="32"/>
          <w:szCs w:val="32"/>
          <w:cs/>
        </w:rPr>
        <w:t>เป็นผู้เผยแพร่ผลงานวิชาการโดยการบรรยาย หรือเป็นผู้ประเมินผลงานวิชาการ</w:t>
      </w:r>
    </w:p>
    <w:p w:rsidR="009A029A" w:rsidRPr="00AB2792" w:rsidRDefault="009A029A" w:rsidP="0085793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สนับสนุนให้อาจารย์ที่สนใจเข้าสังเกตการณ์การสอนของอาจารย์ในสายวิชาฯ ที่มีความเชี่ยวชาญในการสอน เพื่อเรียนรู้เทคนิคและวิธีการสอน </w:t>
      </w:r>
    </w:p>
    <w:p w:rsidR="00F43AFA" w:rsidRPr="00AB2792" w:rsidRDefault="00857938" w:rsidP="002F7D1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2F7D10" w:rsidRPr="00AB2792">
        <w:rPr>
          <w:rFonts w:ascii="TH SarabunPSK" w:hAnsi="TH SarabunPSK" w:cs="TH SarabunPSK"/>
          <w:sz w:val="32"/>
          <w:szCs w:val="32"/>
          <w:cs/>
        </w:rPr>
        <w:t>เ</w:t>
      </w:r>
      <w:r w:rsidR="002F7D10" w:rsidRPr="00AB2792">
        <w:rPr>
          <w:rFonts w:ascii="TH SarabunPSK" w:hAnsi="TH SarabunPSK" w:cs="TH SarabunPSK" w:hint="cs"/>
          <w:sz w:val="32"/>
          <w:szCs w:val="32"/>
          <w:cs/>
        </w:rPr>
        <w:t>ชิ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ญ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Visiting Professor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มาให้ความรู้และเปิดโลกทัศน์ด้านวิชาการของอาจารย์และเพิ่มศักยภาพใน </w:t>
      </w:r>
      <w:r w:rsidR="002F7D10" w:rsidRPr="00AB2792">
        <w:rPr>
          <w:rFonts w:ascii="TH SarabunPSK" w:hAnsi="TH SarabunPSK" w:cs="TH SarabunPSK" w:hint="cs"/>
          <w:sz w:val="32"/>
          <w:szCs w:val="32"/>
          <w:cs/>
        </w:rPr>
        <w:t>การทำผลงานทางวิชาการ</w:t>
      </w:r>
    </w:p>
    <w:p w:rsidR="009A029A" w:rsidRPr="00AB2792" w:rsidRDefault="002F7D10" w:rsidP="000162A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กระตุ้นอาจารย์ให้ทำผลงานทางวิชาการและงานวิจัย นอกจากนี้มีการจัดสรรงบประมาณการทำวิจัย และมีเงินรางวัลสนับสนุนผลงานวิจัยที่ได้รับการตีพิมพ์</w:t>
      </w:r>
    </w:p>
    <w:p w:rsidR="009A029A" w:rsidRPr="00AB2792" w:rsidRDefault="00F43AFA" w:rsidP="002F7D1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สนันสนุนให้คณาจารย์ตีพิมพ์ เผยแพร่หรือนำเสนอผลงานวิจัยและผลงานทางวิชาการ ในที่ประชุมทางวิชาการ ระดับประเทศและนานาชาติ </w:t>
      </w:r>
    </w:p>
    <w:p w:rsidR="009A029A" w:rsidRPr="00AB2792" w:rsidRDefault="009A029A" w:rsidP="002F7D1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7</w:t>
      </w:r>
      <w:r w:rsidRPr="00AB2792">
        <w:rPr>
          <w:rFonts w:ascii="TH SarabunPSK" w:hAnsi="TH SarabunPSK" w:cs="TH SarabunPSK"/>
          <w:sz w:val="32"/>
          <w:szCs w:val="32"/>
          <w:cs/>
        </w:rPr>
        <w:t>) จัดกลุ่มผู้สนใจพิเศษ (</w:t>
      </w:r>
      <w:r w:rsidRPr="00AB2792">
        <w:rPr>
          <w:rFonts w:ascii="TH SarabunPSK" w:hAnsi="TH SarabunPSK" w:cs="TH SarabunPSK"/>
          <w:sz w:val="32"/>
          <w:szCs w:val="32"/>
        </w:rPr>
        <w:t>Special Interest Group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B95747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747" w:rsidRPr="00AB2792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B95747" w:rsidRPr="00AB2792">
        <w:rPr>
          <w:rFonts w:ascii="TH SarabunPSK" w:hAnsi="TH SarabunPSK" w:cs="TH SarabunPSK"/>
          <w:sz w:val="32"/>
          <w:szCs w:val="32"/>
        </w:rPr>
        <w:t>Research Cluster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AB2792">
        <w:rPr>
          <w:rFonts w:ascii="TH SarabunPSK" w:hAnsi="TH SarabunPSK" w:cs="TH SarabunPSK"/>
          <w:sz w:val="32"/>
          <w:szCs w:val="32"/>
        </w:rPr>
        <w:t>Discourse Analysis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และการวิจัยทางการเรียนรู้ เพื่อให้อาจารย์และนักศึกษาที่มีความสนใจในหัวข้อนั้นๆ ได้เข้าร่วมแลกเปลี่ยนความรู้และงานวิจัย </w:t>
      </w:r>
    </w:p>
    <w:p w:rsidR="00494CFA" w:rsidRPr="00AB2792" w:rsidRDefault="002F7D10" w:rsidP="002F7D1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8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สนับสนุนให้อาจารย์ไปสัมมนาในหัวข้อต่างๆ ที่เกี่ยวกับการพัฒนาอุดมศึกษาอย่างต่อเนื่อง เพื่อ</w:t>
      </w:r>
    </w:p>
    <w:p w:rsidR="009A029A" w:rsidRPr="00AB2792" w:rsidRDefault="009A029A" w:rsidP="00494CF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สร้างวิสัยทัศน์ให้เป็นผู้มีความรู้ความเข้าใจสถานการณ์การศึกษาของประเทศ และต่อ</w:t>
      </w:r>
      <w:r w:rsidR="00B65006" w:rsidRPr="00AB2792">
        <w:rPr>
          <w:rFonts w:ascii="TH SarabunPSK" w:hAnsi="TH SarabunPSK" w:cs="TH SarabunPSK"/>
          <w:sz w:val="32"/>
          <w:szCs w:val="32"/>
          <w:cs/>
        </w:rPr>
        <w:t>ไปจะสามารถปรับหลักสูตรให้ตรงกับ</w:t>
      </w:r>
      <w:r w:rsidR="00B65006"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วามต้องการของประเทศได้</w:t>
      </w:r>
    </w:p>
    <w:p w:rsidR="009A029A" w:rsidRPr="00AB2792" w:rsidRDefault="009A029A" w:rsidP="001D4C62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0D0E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การรับอาจารย์ใหม่ </w:t>
      </w:r>
      <w:r w:rsidRPr="00AB2792">
        <w:rPr>
          <w:rFonts w:ascii="TH SarabunPSK" w:hAnsi="TH SarabunPSK" w:cs="TH SarabunPSK"/>
          <w:sz w:val="32"/>
          <w:szCs w:val="32"/>
          <w:cs/>
        </w:rPr>
        <w:t>ในการรับอาจารย์ใหม่ เพื่อให้หลักสูตรได้รับการพัฒนาอย่างต่อเนื่องมีอาจารย์ประจำหลักสูตรเพียงพอ สายวิชาฯ มีกระบวนการที่เป็นไปตามระเบียบและเกณฑ์การคัดเลือกบุคลากรสายวิชาการของมหาวิทยาลัยฯ ดังนี้</w:t>
      </w:r>
    </w:p>
    <w:p w:rsidR="009A029A" w:rsidRPr="00AB2792" w:rsidRDefault="002F7D10" w:rsidP="002F7D10">
      <w:pPr>
        <w:widowControl w:val="0"/>
        <w:tabs>
          <w:tab w:val="left" w:pos="357"/>
          <w:tab w:val="left" w:pos="1134"/>
        </w:tabs>
        <w:autoSpaceDE w:val="0"/>
        <w:autoSpaceDN w:val="0"/>
        <w:adjustRightInd w:val="0"/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อาจารย์ใหม่จะต้องมีคุณวุฒิการศึกษาระดับปริญญาเอกในสาขาที่เกี่ยวข้อง </w:t>
      </w:r>
    </w:p>
    <w:p w:rsidR="009A029A" w:rsidRPr="00AB2792" w:rsidRDefault="002F7D10" w:rsidP="002F7D10">
      <w:pPr>
        <w:widowControl w:val="0"/>
        <w:tabs>
          <w:tab w:val="left" w:pos="357"/>
          <w:tab w:val="left" w:pos="1134"/>
        </w:tabs>
        <w:autoSpaceDE w:val="0"/>
        <w:autoSpaceDN w:val="0"/>
        <w:adjustRightInd w:val="0"/>
        <w:spacing w:after="0"/>
        <w:ind w:left="1134" w:hanging="32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ผ่านการสอบคัดเลือกโดยการสอบข้อเขียน สอบวิธีการสอน และสอบสัมภาษณ์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โดยคณะกรรมการของคณะฯ เมื่อผ่านแล้วจะถูกสัมภาษณ์อีกครั้งโดยคณะผู้บริหารของมหาวิทยาลัย  </w:t>
      </w:r>
    </w:p>
    <w:p w:rsidR="009A029A" w:rsidRPr="00AB2792" w:rsidRDefault="002F7D10" w:rsidP="002F7D10">
      <w:pPr>
        <w:widowControl w:val="0"/>
        <w:tabs>
          <w:tab w:val="left" w:pos="357"/>
          <w:tab w:val="left" w:pos="1134"/>
        </w:tabs>
        <w:autoSpaceDE w:val="0"/>
        <w:autoSpaceDN w:val="0"/>
        <w:adjustRightInd w:val="0"/>
        <w:spacing w:after="0"/>
        <w:ind w:left="1134" w:hanging="32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ผ่านการประเมินผลการปฏิบัติงานในช่วง 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เดือนแรกของการทำงานและมีคุณลักษณะที่สอดคล้องกับวัฒนธรรมองค์กร</w:t>
      </w:r>
    </w:p>
    <w:p w:rsidR="009A029A" w:rsidRPr="00AB2792" w:rsidRDefault="002F7D10" w:rsidP="002F7D10">
      <w:pPr>
        <w:widowControl w:val="0"/>
        <w:tabs>
          <w:tab w:val="left" w:pos="357"/>
          <w:tab w:val="left" w:pos="1134"/>
        </w:tabs>
        <w:autoSpaceDE w:val="0"/>
        <w:autoSpaceDN w:val="0"/>
        <w:adjustRightInd w:val="0"/>
        <w:spacing w:after="0"/>
        <w:ind w:left="1134" w:hanging="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มีการพัฒนาอย่างต่อเนื่องผ่านระบบการดูแลแล</w:t>
      </w:r>
      <w:r w:rsidR="001826D4">
        <w:rPr>
          <w:rFonts w:ascii="TH SarabunPSK" w:hAnsi="TH SarabunPSK" w:cs="TH SarabunPSK" w:hint="cs"/>
          <w:sz w:val="32"/>
          <w:szCs w:val="32"/>
          <w:cs/>
        </w:rPr>
        <w:t>ะ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เกื้อหนุนต่าง ๆ เช่น </w:t>
      </w:r>
      <w:r w:rsidR="009A029A" w:rsidRPr="00AB2792">
        <w:rPr>
          <w:rFonts w:ascii="TH SarabunPSK" w:hAnsi="TH SarabunPSK" w:cs="TH SarabunPSK"/>
          <w:sz w:val="32"/>
          <w:szCs w:val="32"/>
        </w:rPr>
        <w:t>On Boarding Programme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A029A" w:rsidRPr="00AB2792">
        <w:rPr>
          <w:rFonts w:ascii="TH SarabunPSK" w:hAnsi="TH SarabunPSK" w:cs="TH SarabunPSK"/>
          <w:sz w:val="32"/>
          <w:szCs w:val="32"/>
        </w:rPr>
        <w:t>New Acade</w:t>
      </w:r>
      <w:r w:rsidR="003C4EC1" w:rsidRPr="00AB2792">
        <w:rPr>
          <w:rFonts w:ascii="TH SarabunPSK" w:hAnsi="TH SarabunPSK" w:cs="TH SarabunPSK"/>
          <w:sz w:val="32"/>
          <w:szCs w:val="32"/>
        </w:rPr>
        <w:t>m</w:t>
      </w:r>
      <w:r w:rsidR="009A029A" w:rsidRPr="00AB2792">
        <w:rPr>
          <w:rFonts w:ascii="TH SarabunPSK" w:hAnsi="TH SarabunPSK" w:cs="TH SarabunPSK"/>
          <w:sz w:val="32"/>
          <w:szCs w:val="32"/>
        </w:rPr>
        <w:t xml:space="preserve">ic Staff Development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รวมถึงระบบพี่เลี้ยง</w:t>
      </w:r>
    </w:p>
    <w:p w:rsidR="009A029A" w:rsidRPr="00AB2792" w:rsidRDefault="009A029A" w:rsidP="00857938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นอกจากนี้เมื่ออ</w:t>
      </w:r>
      <w:r w:rsidR="00F66967">
        <w:rPr>
          <w:rFonts w:ascii="TH SarabunPSK" w:hAnsi="TH SarabunPSK" w:cs="TH SarabunPSK" w:hint="cs"/>
          <w:sz w:val="32"/>
          <w:szCs w:val="32"/>
          <w:cs/>
        </w:rPr>
        <w:t>าจารย์ใหม่ผ่านการประเมินผลการปฏิ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บัติงานจะได้รับการพัฒนาให้มีคุณสมบัติที่เหมาะสมสำหรับหลักสูตรต่อไป</w:t>
      </w:r>
    </w:p>
    <w:p w:rsidR="009A029A" w:rsidRPr="00AB2792" w:rsidRDefault="009A029A" w:rsidP="001D4C62">
      <w:pPr>
        <w:pStyle w:val="ListParagraph"/>
        <w:widowControl w:val="0"/>
        <w:numPr>
          <w:ilvl w:val="1"/>
          <w:numId w:val="10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าจารย์พิเศษ </w:t>
      </w:r>
      <w:r w:rsidR="002F7D10" w:rsidRPr="00AB2792">
        <w:rPr>
          <w:rFonts w:ascii="TH SarabunPSK" w:hAnsi="TH SarabunPSK" w:cs="TH SarabunPSK" w:hint="cs"/>
          <w:sz w:val="32"/>
          <w:szCs w:val="32"/>
          <w:cs/>
        </w:rPr>
        <w:t>หลักสูตรมีการเปิด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โลกทัศน์ทางวิชาการของนักศึกษาในหลักสูตรโดยการคัดเลือกอาจารย์พิเศษจากผู้ที่มีคุณสมบัติสอดคล้องตามเกณฑ์มาตรฐานหลักสูตรฯ และเน้นคุณภาพเป็นสำคัญโดยผู้ที่ผ่านการคัดเลือกจะมีบทบาทดังนี้</w:t>
      </w:r>
    </w:p>
    <w:p w:rsidR="009A029A" w:rsidRPr="00AB2792" w:rsidRDefault="009A029A" w:rsidP="002F7D10">
      <w:pPr>
        <w:pStyle w:val="1"/>
        <w:tabs>
          <w:tab w:val="left" w:pos="1134"/>
        </w:tabs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เป็นผู้ทรงคุณวุฒิร่วมสอนในบางรายวิชา และบางหัวข้อที่ต้</w:t>
      </w:r>
      <w:r w:rsidR="000162AA" w:rsidRPr="00AB2792">
        <w:rPr>
          <w:rFonts w:ascii="TH SarabunPSK" w:hAnsi="TH SarabunPSK" w:cs="TH SarabunPSK" w:hint="cs"/>
          <w:sz w:val="32"/>
          <w:szCs w:val="32"/>
          <w:cs/>
        </w:rPr>
        <w:t>องการความเชี่ยวชาญเฉพาะด้าน  โดย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ประจำหรืออาจารย์</w:t>
      </w:r>
      <w:r w:rsidRPr="00AB2792">
        <w:rPr>
          <w:rFonts w:ascii="TH SarabunPSK" w:hAnsi="TH SarabunPSK" w:cs="TH SarabunPSK"/>
          <w:sz w:val="32"/>
          <w:szCs w:val="32"/>
          <w:cs/>
        </w:rPr>
        <w:t>ผู้รับผิดชอบหลักสูตรเป็นผู้ประสานงาน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มีการกำหนดให้อาจารย์พิเศษจัดแผนการสอนตามคำอธิบายรายวิชา  </w:t>
      </w:r>
    </w:p>
    <w:p w:rsidR="00F43AFA" w:rsidRPr="00AB2792" w:rsidRDefault="009A029A" w:rsidP="002F7D10">
      <w:pPr>
        <w:pStyle w:val="1"/>
        <w:tabs>
          <w:tab w:val="left" w:pos="1134"/>
        </w:tabs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เป็นผู้ทรงคุณวุฒิจากสถาบันอื่นเพื่อทำหน้าที่เป็นอาจารย์ที่ปรึกษา</w:t>
      </w:r>
      <w:r w:rsidRPr="00AB2792">
        <w:rPr>
          <w:rFonts w:ascii="TH SarabunPSK" w:hAnsi="TH SarabunPSK" w:cs="TH SarabunPSK"/>
          <w:sz w:val="32"/>
          <w:szCs w:val="32"/>
          <w:cs/>
        </w:rPr>
        <w:t>วิทยานิพนธ์ร่วมและกรรมการสอบปากเปล่าวิทยานิพนธ์</w:t>
      </w:r>
    </w:p>
    <w:p w:rsidR="009A029A" w:rsidRPr="00AB2792" w:rsidRDefault="009A029A" w:rsidP="001D4C62">
      <w:pPr>
        <w:pStyle w:val="ListParagraph"/>
        <w:widowControl w:val="0"/>
        <w:numPr>
          <w:ilvl w:val="1"/>
          <w:numId w:val="10"/>
        </w:numPr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การมีส่วนร่วมของคณาจารย์ในการวางแผน การติดตามและทบทวนหลักสูตร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หลักสูตรเน้นการมีส่วนร่วมของอาจารย์ในการร่วมวางแผนหลักสูตร </w:t>
      </w:r>
      <w:r w:rsidRPr="00AB2792">
        <w:rPr>
          <w:rFonts w:ascii="TH SarabunPSK" w:hAnsi="TH SarabunPSK" w:cs="TH SarabunPSK"/>
          <w:sz w:val="32"/>
          <w:szCs w:val="32"/>
          <w:cs/>
        </w:rPr>
        <w:t>มีกระบวนการในการติดตามคุณภาพหลักสูตร การทบทวน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การดำเนินงานของหลักสูตร</w:t>
      </w:r>
      <w:r w:rsidRPr="00AB279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A029A" w:rsidRPr="00AB2792" w:rsidRDefault="002F7D10" w:rsidP="002F7D1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การประชุมอาจารย์ผู้รับผิดชอบหลักสูตร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ประชุมอย่างสม่ำเสมอ เพื่อวางแผนการปฏิบัติงาน ดูแล และพัฒนาหลักสูตรอย่างต่อเนื่อง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ทบทวนการเรียนการสอนในแต่ละรายวิชา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 xml:space="preserve">พร้อมทั้งเก็บข้อมูลที่เป็นประโยชน์จากอาจารย์ผู้สอน นักศึกษา และผู้เกี่ยวข้องเพื่อนำมาใช้ในการติดตาม ทบทวนการดำเนินงาน และพิจารณาปรับปรุง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เพื่อนำไปปรับปรุงรายวิชาและหลักสูตรต่อไป </w:t>
      </w:r>
    </w:p>
    <w:p w:rsidR="009A029A" w:rsidRPr="00AB2792" w:rsidRDefault="009A029A" w:rsidP="002F7D1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การประชุมคณะกรรมการบัณฑิตศึกษา เพื่อรับทราบข้อมูลที่สำคัญเกี่ยวกับหลักสูตร นโยบายและแนวทางการดำเนินงาน พร้อมทั้งรายงานผลการดำเนินงานของหลักสูตร หรือนำเสนอข้อมูลเพื่อรับฟังความคิดเห็น และข้อเสนอแนะจากคณะกรรมการฯ</w:t>
      </w:r>
    </w:p>
    <w:p w:rsidR="009A029A" w:rsidRPr="00AB2792" w:rsidRDefault="009A029A" w:rsidP="00857938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ind w:firstLine="14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B2792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E85CF3" w:rsidRPr="00AB2792" w:rsidRDefault="00E85CF3" w:rsidP="00494CFA">
      <w:pPr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Pr="00AB2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3E0415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7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22DB2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หลักสูตรมี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การบริหารจัดการหลักสูตรให้มีประสิทธิภาพและประสิทธิผลอย่างต่อเนื่อง </w:t>
      </w:r>
      <w:r w:rsidR="00B22DB2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การออกแบบหลักส</w:t>
      </w:r>
      <w:r w:rsidR="00B22DB2" w:rsidRPr="00AB2792">
        <w:rPr>
          <w:rFonts w:ascii="TH SarabunIT๙" w:eastAsia="Times New Roman" w:hAnsi="TH SarabunIT๙" w:cs="TH SarabunIT๙"/>
          <w:sz w:val="32"/>
          <w:szCs w:val="32"/>
          <w:cs/>
        </w:rPr>
        <w:t>ูตร ควบคุม</w:t>
      </w:r>
      <w:r w:rsidR="00B22DB2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กำกับการจัดทำรายวิชา</w:t>
      </w:r>
      <w:r w:rsidR="00B22DB2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ให้เป็นไปตามแผนการจัดการศึกษาของหลักสูตรและผลลัพธ์การเรียนรู้ของหลักสูตรและรายวิชามี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การประเมินผู้เรียน</w:t>
      </w:r>
      <w:r w:rsidR="00B22DB2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ในแต่ละรายวิชาด้วยรูปแบบที่หลากหลายสอดคล้องกับ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กรอบมาตรฐานคุณวุฒิระดับอุดมศึกษาแห่งชาติ</w:t>
      </w:r>
    </w:p>
    <w:p w:rsidR="00FF1E96" w:rsidRPr="00AB2792" w:rsidRDefault="00FF1E96" w:rsidP="0085793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80"/>
        <w:gridCol w:w="8"/>
        <w:gridCol w:w="3426"/>
      </w:tblGrid>
      <w:tr w:rsidR="00AB2792" w:rsidRPr="00AB2792" w:rsidTr="00A41C58">
        <w:trPr>
          <w:tblHeader/>
          <w:jc w:val="center"/>
        </w:trPr>
        <w:tc>
          <w:tcPr>
            <w:tcW w:w="2934" w:type="dxa"/>
            <w:tcBorders>
              <w:bottom w:val="single" w:sz="4" w:space="0" w:color="auto"/>
            </w:tcBorders>
          </w:tcPr>
          <w:p w:rsidR="003E0415" w:rsidRPr="00AB2792" w:rsidRDefault="003E0415" w:rsidP="00C02CE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เป้าหมาย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3E0415" w:rsidRPr="00AB2792" w:rsidRDefault="003E0415" w:rsidP="00C02CE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การดำเนินการ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3E0415" w:rsidRPr="00AB2792" w:rsidRDefault="003E0415" w:rsidP="00C02CE7">
            <w:pPr>
              <w:spacing w:after="0" w:line="240" w:lineRule="auto"/>
              <w:ind w:right="-166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การประเมินผล</w:t>
            </w:r>
          </w:p>
        </w:tc>
      </w:tr>
      <w:tr w:rsidR="00AB2792" w:rsidRPr="00AB2792" w:rsidTr="00494CFA">
        <w:trPr>
          <w:jc w:val="center"/>
        </w:trPr>
        <w:tc>
          <w:tcPr>
            <w:tcW w:w="2934" w:type="dxa"/>
            <w:tcBorders>
              <w:bottom w:val="single" w:sz="4" w:space="0" w:color="auto"/>
            </w:tcBorders>
          </w:tcPr>
          <w:p w:rsidR="003E0415" w:rsidRPr="00AB2792" w:rsidRDefault="003E0415" w:rsidP="00C02CE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เพื่อจัดการเรียนการสอน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ในราย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วิชา</w:t>
            </w:r>
            <w:r w:rsidR="00B95747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ให้มีคุณภาพเป็นไปตามผลลัพธ์การเรียนรู้ เน้นกระบวนการการเรียนรู้และผู้เรียนเป็นสำคัญ</w:t>
            </w:r>
            <w:r w:rsidR="00CE3A43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 xml:space="preserve"> และบริหารจัดการหลักสูตร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ให้</w:t>
            </w:r>
            <w:r w:rsidR="00B95747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มีคุณภาพเพื่อ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lastRenderedPageBreak/>
              <w:t>พัฒนาศักยภาพในการเรียนรู้และ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การวิจัย</w:t>
            </w:r>
          </w:p>
          <w:p w:rsidR="003E0415" w:rsidRPr="00AB2792" w:rsidRDefault="003E0415" w:rsidP="00C02CE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CE3A43" w:rsidRPr="00AB2792" w:rsidRDefault="003E0415" w:rsidP="00C02CE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1.  จัดระบบการเรียนการสอนที่เน้นผู้เรียนเป็นสำคัญ 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เน้นทักษะการคิด</w:t>
            </w:r>
            <w:r w:rsidR="00B95747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 xml:space="preserve"> การวิเคราะห์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 xml:space="preserve"> การวิจัย</w:t>
            </w:r>
          </w:p>
          <w:p w:rsidR="001A1A92" w:rsidRPr="00AB2792" w:rsidRDefault="001A1A92" w:rsidP="00C02CE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</w:pPr>
          </w:p>
          <w:p w:rsidR="00EF0D0E" w:rsidRPr="00AB2792" w:rsidRDefault="001A1A92" w:rsidP="00EF0D0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จัดประสบการณ์ความรู้นอกเหนือจากการเรียนในชั้นเรียน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เพื่อ</w:t>
            </w:r>
            <w:r w:rsidR="003E041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เปิดโลกทัศน์ </w:t>
            </w:r>
            <w:r w:rsidR="00985390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ด้านความรู้เชิงวิชาการ</w:t>
            </w:r>
            <w:r w:rsidR="003E041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การเชิญ</w:t>
            </w:r>
            <w:r w:rsidR="003E0415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ผู้เชี่ยวชาญ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เป็น </w:t>
            </w:r>
            <w:r w:rsidR="00985390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Visiting Professor 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หรือจัด </w:t>
            </w:r>
            <w:r w:rsidR="00985390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Workshop </w:t>
            </w:r>
            <w:r w:rsidR="00985390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เพื่อเพิ่มพูนความรู้และทักษะการวิจัย</w:t>
            </w:r>
          </w:p>
          <w:p w:rsidR="00EF0D0E" w:rsidRPr="00AB2792" w:rsidRDefault="00EF0D0E" w:rsidP="00EF0D0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F0D0E" w:rsidRPr="00AB2792" w:rsidRDefault="00EF0D0E" w:rsidP="00EF0D0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ส่งเสริมให้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โอกาสในการเพิ่มพูนความรู้ หรือแลกเปลี่ยนด้านวิชาการและการวิจัยกับมหาวิทยาลัย อื่น ๆ ทั้งในและต่างประเทศ</w:t>
            </w:r>
          </w:p>
          <w:p w:rsidR="00EF0D0E" w:rsidRPr="00AB2792" w:rsidRDefault="00EF0D0E" w:rsidP="00EF0D0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17C4B" w:rsidRPr="00AB2792" w:rsidRDefault="00EF0D0E" w:rsidP="00EF0D0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 กำหนดมาตรฐานในการวัดผล</w:t>
            </w:r>
            <w:r w:rsidR="00B95747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ในรายวิชาและ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การสำเร็จการศึกษาที่ชัดเจน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3E0415" w:rsidRPr="00AB2792" w:rsidRDefault="00CE3A43" w:rsidP="002C29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ประเมินผลจากผลการเรียนรู้ของนักศึกษาในรายวิชาและการทำวิจัย รวมถึงผลการประเมินการจัดกิจกรรมวิชาการที่ส่งเสริมการเรียนรู้และการวิจัย</w:t>
            </w:r>
            <w:r w:rsidR="001E6E42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 xml:space="preserve">    มีการ</w:t>
            </w:r>
            <w:r w:rsidR="003E0415"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จัดทำแบบสอบถาม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และการสัมภาษณ์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Academic Interview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</w:t>
            </w:r>
            <w:r w:rsidR="003E0415"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lastRenderedPageBreak/>
              <w:t>เพื่อประเมินทัศนคติทางวิชาการเกี่ยวกับเนื้อหาวิชาและเทคนิควิธีการสอนของอาจารย์ตลอดจนการวัดผล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การเรียน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และกิจกรรมส่งเสริมการเรียนรู้หรือการแลกเปลี่ยนด้านวิชาการ เพื่อ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ให้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>นักศึกษา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  <w:t>ได้แสดงความคิดเห็นโดยเสรีภาคการศึกษา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GB"/>
              </w:rPr>
              <w:t xml:space="preserve">ละ </w:t>
            </w:r>
            <w:r w:rsidR="00066EC5"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ครั้ง เพื่อนำ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ที่ได้ไป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นำเสนอต่อคณะกรรมการ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หลักสูตร คณะกรรมการ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บัณฑิตศึกษา </w:t>
            </w:r>
            <w:r w:rsidR="00EF0D0E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และผู้สอน</w:t>
            </w:r>
            <w:r w:rsidR="00EF0D0E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เพื่อนำไปปรับเปลี่ยนตามความเหมาะสม</w:t>
            </w:r>
          </w:p>
        </w:tc>
      </w:tr>
    </w:tbl>
    <w:p w:rsidR="00B95747" w:rsidRDefault="00B95747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029A" w:rsidRPr="00AB2792" w:rsidRDefault="009A029A" w:rsidP="00857938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</w:t>
      </w:r>
      <w:r w:rsidRPr="00AB27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สิ่งสนับสนุนการเรียนรู้</w:t>
      </w:r>
    </w:p>
    <w:p w:rsidR="009A029A" w:rsidRPr="00AB2792" w:rsidRDefault="009A029A" w:rsidP="00857938">
      <w:pPr>
        <w:spacing w:after="0"/>
        <w:ind w:right="-2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หลักสูตรให้ความสำคัญต่อสิ่งสนับสนุนการเรียนรู้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เป็นปัจจัยสำคัญที่เอื้อให้การดำเนินงานของหลักสูตรบรรลุวัตถุประสงค์ทั้งนี้หลักสูตรได้รับการสนับสนุ</w:t>
      </w:r>
      <w:r w:rsidR="009F0ACE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นในทุกระดับทั้งจากสายวิชา</w:t>
      </w:r>
      <w:r w:rsidR="00B65006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9F0ACE"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คณะและมหาวิทยาลัย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ในการนำทรัพยากรที่มีมาใช้ให้เกิดประโยชน์สูงสุด และเกิดความพร้อม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ทั้งกายภาพ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สิ่งแวดล้อม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และสิ่งอำนวยความสะดวก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อาทิ ห้องเรียน หัองพักนักศึกษา ห้องสมุดเฉพาะทาง 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อุปกรณ์เทคโนโลยีและทรัพยากร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</w:t>
      </w:r>
      <w:r w:rsidRPr="00AB2792">
        <w:rPr>
          <w:rFonts w:ascii="TH SarabunIT๙" w:eastAsia="Times New Roman" w:hAnsi="TH SarabunIT๙" w:cs="TH SarabunIT๙"/>
          <w:sz w:val="32"/>
          <w:szCs w:val="32"/>
          <w:cs/>
        </w:rPr>
        <w:t>ที่เอื้อต่อการเรียนรู้ โดยอาจารย์</w:t>
      </w:r>
      <w:r w:rsidRPr="00AB2792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ผู้รับผิดชอบหลักสูตร และอาจารย์ประจำหลักสูตรจะดำเนินการสำรวจความต้องการและความพร้อมของสิ่งอำนวยความสะดวกต่างๆ และดำเนินการตามความเหมาะสมต่อไป การจัดหาสิ่งสนับสนุนการเรียนรู้เป็นไปตามกระบวนการดังนี้</w:t>
      </w:r>
    </w:p>
    <w:p w:rsidR="0022592D" w:rsidRPr="00AB2792" w:rsidRDefault="0022592D" w:rsidP="00857938">
      <w:pPr>
        <w:spacing w:after="0"/>
        <w:ind w:right="-23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9A029A" w:rsidRPr="00AB2792" w:rsidRDefault="009A029A" w:rsidP="002E068B">
      <w:pPr>
        <w:pStyle w:val="1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6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="00EF0D0E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  <w:r w:rsidR="00EF0D0E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คณะ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B2792">
        <w:rPr>
          <w:rFonts w:ascii="TH SarabunPSK" w:hAnsi="TH SarabunPSK" w:cs="TH SarabunPSK"/>
          <w:sz w:val="32"/>
          <w:szCs w:val="32"/>
          <w:cs/>
        </w:rPr>
        <w:t>จัดสรรงบประมาณประจำปี ทั้งงบประมาณแผ่นดิน และเงินรายได้เพื่อจัดซื้อตำรา สื่อการเรียนการสอน โสตทัศนูปกรณ์ และวัสดุครุภัณฑ์คอมพิวเตอร์อย่างเพียงพอเพื่อสนับสนุนการเรียนการสอนในชั้นเรียน และสร้างสภาพแวดล้อมให้เหมาะสมกับการเรียนรู้ด้วยตนเองของนักศึกษา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AB2792">
        <w:rPr>
          <w:rFonts w:ascii="TH SarabunPSK" w:hAnsi="TH SarabunPSK" w:cs="TH SarabunPSK"/>
          <w:sz w:val="32"/>
          <w:szCs w:val="32"/>
          <w:cs/>
        </w:rPr>
        <w:t>ทรัพยากรการเรียนการสอนที่มีอยู่เดิม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9A029A" w:rsidRPr="00AB2792" w:rsidRDefault="004F4C2F" w:rsidP="00C43117">
      <w:pPr>
        <w:tabs>
          <w:tab w:val="left" w:pos="720"/>
        </w:tabs>
        <w:spacing w:after="0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) สถานที่และอุปกรณ์การสอน</w:t>
      </w:r>
    </w:p>
    <w:p w:rsidR="009A029A" w:rsidRPr="00AB2792" w:rsidRDefault="009A029A" w:rsidP="00C30848">
      <w:pPr>
        <w:tabs>
          <w:tab w:val="left" w:pos="720"/>
        </w:tabs>
        <w:spacing w:after="0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- ใช้อาคารคณะศิลปศาสตร์ มหาวิทยาลัยเทคโนโลยีพระจอมเกล้าธนบุรี</w:t>
      </w:r>
    </w:p>
    <w:p w:rsidR="009A029A" w:rsidRPr="00AB2792" w:rsidRDefault="009A029A" w:rsidP="00C30848">
      <w:pPr>
        <w:tabs>
          <w:tab w:val="left" w:pos="720"/>
        </w:tabs>
        <w:spacing w:after="0"/>
        <w:ind w:left="1418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- คณะฯ จัดสรรห้องเรียนให้แก่นักศึกษาของหลักสูตร ได้แก่ ห้อง</w:t>
      </w:r>
      <w:r w:rsidR="000B5316" w:rsidRPr="00AB2792">
        <w:rPr>
          <w:rFonts w:ascii="TH SarabunPSK" w:hAnsi="TH SarabunPSK" w:cs="TH SarabunPSK"/>
          <w:sz w:val="32"/>
          <w:szCs w:val="32"/>
        </w:rPr>
        <w:t xml:space="preserve"> SoLA 905, SoLA 906</w:t>
      </w:r>
      <w:r w:rsidR="00C43117" w:rsidRPr="00AB279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B5316" w:rsidRPr="00AB2792">
        <w:rPr>
          <w:rFonts w:ascii="TH SarabunPSK" w:hAnsi="TH SarabunPSK" w:cs="TH SarabunPSK"/>
          <w:sz w:val="32"/>
          <w:szCs w:val="32"/>
        </w:rPr>
        <w:t>SoLA 907</w:t>
      </w:r>
      <w:r w:rsidR="00C71AEF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ซึ่งมีอุปกรณ์ที่ใช้สนับสนุนการจัดการการเรียนการสอนได้แก่ เครื่องคอมพิวเตอร์ </w:t>
      </w:r>
      <w:r w:rsidR="00A73597" w:rsidRPr="00AB2792">
        <w:rPr>
          <w:rFonts w:ascii="TH SarabunPSK" w:hAnsi="TH SarabunPSK" w:cs="TH SarabunPSK"/>
          <w:sz w:val="32"/>
          <w:szCs w:val="32"/>
        </w:rPr>
        <w:t>V</w:t>
      </w:r>
      <w:r w:rsidRPr="00AB2792">
        <w:rPr>
          <w:rFonts w:ascii="TH SarabunPSK" w:hAnsi="TH SarabunPSK" w:cs="TH SarabunPSK"/>
          <w:sz w:val="32"/>
          <w:szCs w:val="32"/>
        </w:rPr>
        <w:t xml:space="preserve">isualizer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และเครื่องเสียงประจำอยู่ในทุกห้อง</w:t>
      </w:r>
    </w:p>
    <w:p w:rsidR="009A029A" w:rsidRPr="00AB2792" w:rsidRDefault="009A029A" w:rsidP="00C30848">
      <w:pPr>
        <w:tabs>
          <w:tab w:val="left" w:pos="720"/>
        </w:tabs>
        <w:spacing w:after="0"/>
        <w:ind w:left="1418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lastRenderedPageBreak/>
        <w:t>- คณะฯ จัดสรร</w:t>
      </w:r>
      <w:r w:rsidR="000B5316" w:rsidRPr="00AB2792">
        <w:rPr>
          <w:rFonts w:ascii="TH SarabunPSK" w:hAnsi="TH SarabunPSK" w:cs="TH SarabunPSK" w:hint="cs"/>
          <w:sz w:val="32"/>
          <w:szCs w:val="32"/>
          <w:cs/>
        </w:rPr>
        <w:t>ห้องทำงานเพื่อการทำวิจัยที</w:t>
      </w:r>
      <w:r w:rsidR="001606F7" w:rsidRPr="00AB2792">
        <w:rPr>
          <w:rFonts w:ascii="TH SarabunPSK" w:hAnsi="TH SarabunPSK" w:cs="TH SarabunPSK" w:hint="cs"/>
          <w:sz w:val="32"/>
          <w:szCs w:val="32"/>
          <w:cs/>
        </w:rPr>
        <w:t>่มีความเป็</w:t>
      </w:r>
      <w:r w:rsidR="000B5316" w:rsidRPr="00AB2792">
        <w:rPr>
          <w:rFonts w:ascii="TH SarabunPSK" w:hAnsi="TH SarabunPSK" w:cs="TH SarabunPSK" w:hint="cs"/>
          <w:sz w:val="32"/>
          <w:szCs w:val="32"/>
          <w:cs/>
        </w:rPr>
        <w:t>นส่วนตัว</w:t>
      </w:r>
      <w:r w:rsidR="00D1054E" w:rsidRPr="00AB279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D1054E" w:rsidRPr="00AB2792">
        <w:rPr>
          <w:rFonts w:ascii="TH SarabunPSK" w:hAnsi="TH SarabunPSK" w:cs="TH SarabunPSK"/>
          <w:sz w:val="32"/>
          <w:szCs w:val="32"/>
          <w:cs/>
        </w:rPr>
        <w:t>ห้อง</w:t>
      </w:r>
      <w:r w:rsidR="00D1054E" w:rsidRPr="00AB2792">
        <w:rPr>
          <w:rFonts w:ascii="TH SarabunPSK" w:hAnsi="TH SarabunPSK" w:cs="TH SarabunPSK"/>
          <w:sz w:val="32"/>
          <w:szCs w:val="32"/>
        </w:rPr>
        <w:t xml:space="preserve"> SoLA 9</w:t>
      </w:r>
      <w:r w:rsidR="005232DE" w:rsidRPr="00AB2792">
        <w:rPr>
          <w:rFonts w:ascii="TH SarabunPSK" w:hAnsi="TH SarabunPSK" w:cs="TH SarabunPSK"/>
          <w:sz w:val="32"/>
          <w:szCs w:val="32"/>
        </w:rPr>
        <w:t>08, SoLA 909</w:t>
      </w:r>
      <w:r w:rsidR="00C71AEF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54E" w:rsidRPr="00AB279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ห้องพักนักศึกษาปริญญาเอก </w:t>
      </w:r>
      <w:r w:rsidR="000B5316" w:rsidRPr="00AB2792">
        <w:rPr>
          <w:rFonts w:ascii="TH SarabunPSK" w:hAnsi="TH SarabunPSK" w:cs="TH SarabunPSK" w:hint="cs"/>
          <w:sz w:val="32"/>
          <w:szCs w:val="32"/>
          <w:cs/>
        </w:rPr>
        <w:t>(</w:t>
      </w:r>
      <w:r w:rsidR="00D1054E" w:rsidRPr="00AB2792">
        <w:rPr>
          <w:rFonts w:ascii="TH SarabunPSK" w:hAnsi="TH SarabunPSK" w:cs="TH SarabunPSK"/>
          <w:sz w:val="32"/>
          <w:szCs w:val="32"/>
        </w:rPr>
        <w:t>Common Room</w:t>
      </w:r>
      <w:r w:rsidR="00D1054E"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ซึ่งมีเครื่องคอมพิวเตอร์จำนวน </w:t>
      </w: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เครื่องและเครื่องพิมพ์ จำนวน</w:t>
      </w:r>
      <w:r w:rsidR="00EF0D0E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2</w:t>
      </w:r>
      <w:r w:rsidR="00EF0D0E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1054E" w:rsidRPr="00AB2792">
        <w:rPr>
          <w:rFonts w:ascii="TH SarabunPSK" w:hAnsi="TH SarabunPSK" w:cs="TH SarabunPSK"/>
          <w:sz w:val="32"/>
          <w:szCs w:val="32"/>
          <w:cs/>
        </w:rPr>
        <w:t>เครื่อง สำหรับใช้ในการ</w:t>
      </w:r>
      <w:r w:rsidR="00D1054E" w:rsidRPr="00AB2792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พิมพ์งานและการค้นคว้า</w:t>
      </w:r>
      <w:r w:rsidR="00902E69" w:rsidRPr="00AB2792">
        <w:rPr>
          <w:rFonts w:ascii="TH SarabunPSK" w:hAnsi="TH SarabunPSK" w:cs="TH SarabunPSK" w:hint="cs"/>
          <w:sz w:val="32"/>
          <w:szCs w:val="32"/>
          <w:cs/>
        </w:rPr>
        <w:t>รวมทั้งระบบสนับสนุน เช่น การเข้าถึงอินเตอร์เน็ต</w:t>
      </w:r>
    </w:p>
    <w:p w:rsidR="00333DE5" w:rsidRPr="00AB2792" w:rsidRDefault="009A029A" w:rsidP="000A4993">
      <w:pPr>
        <w:spacing w:after="0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 ห้องสมุด</w:t>
      </w:r>
      <w:r w:rsidR="00D834DB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นักศึกษาสามารถใช้แหล่งเรียนรู้ต่างๆ เหล่านี้ในการเรียน ค้นคว้าและทำวิจัย ซึ่งมีอยู่ทั้งในระดับคณะ และมหาวิทยาลัย ดังนี้</w:t>
      </w:r>
    </w:p>
    <w:p w:rsidR="00333DE5" w:rsidRPr="00AB2792" w:rsidRDefault="00C43117" w:rsidP="00A16688">
      <w:pPr>
        <w:tabs>
          <w:tab w:val="left" w:pos="709"/>
          <w:tab w:val="left" w:pos="1276"/>
        </w:tabs>
        <w:spacing w:after="0"/>
        <w:ind w:left="1843" w:hanging="184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333DE5"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33DE5"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33DE5" w:rsidRPr="00AB279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33DE5" w:rsidRPr="00AB2792">
        <w:rPr>
          <w:rFonts w:ascii="TH SarabunPSK" w:hAnsi="TH SarabunPSK" w:cs="TH SarabunPSK"/>
          <w:b/>
          <w:bCs/>
          <w:sz w:val="32"/>
          <w:szCs w:val="32"/>
          <w:cs/>
        </w:rPr>
        <w:t>สำนักหอสมุด</w:t>
      </w:r>
      <w:r w:rsidR="00D834DB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ซึ่งมีฐานข้อมูลต่างๆ ทีนักศึกษาสามารถสืบค้นได้ดังนี้</w:t>
      </w:r>
      <w:r w:rsidR="00333DE5" w:rsidRPr="00AB2792">
        <w:rPr>
          <w:rFonts w:ascii="TH SarabunPSK" w:hAnsi="TH SarabunPSK" w:cs="TH SarabunPSK"/>
          <w:sz w:val="32"/>
          <w:szCs w:val="32"/>
        </w:rPr>
        <w:br/>
      </w:r>
      <w:r w:rsidRPr="00AB2792">
        <w:rPr>
          <w:rFonts w:ascii="TH SarabunPSK" w:hAnsi="TH SarabunPSK" w:cs="TH SarabunPSK"/>
          <w:sz w:val="32"/>
          <w:szCs w:val="32"/>
          <w:cs/>
        </w:rPr>
        <w:t>ก.</w:t>
      </w:r>
      <w:r w:rsidR="00EF0D0E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ฐานข้อมูลทั้งหมดที่</w:t>
      </w:r>
      <w:r w:rsidR="00333DE5" w:rsidRPr="00AB2792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 xml:space="preserve">หอสมุดเป็นสมาชิกมีจำนวน </w:t>
      </w:r>
      <w:r w:rsidR="00A16688" w:rsidRPr="00AB2792">
        <w:rPr>
          <w:rFonts w:ascii="TH SarabunPSK" w:hAnsi="TH SarabunPSK" w:cs="TH SarabunPSK"/>
          <w:sz w:val="32"/>
          <w:szCs w:val="32"/>
        </w:rPr>
        <w:t>29</w:t>
      </w:r>
      <w:r w:rsidR="00EF0D0E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Pr="00AB2792">
        <w:rPr>
          <w:rFonts w:ascii="TH SarabunPSK" w:hAnsi="TH SarabunPSK" w:cs="TH SarabunPSK"/>
          <w:sz w:val="32"/>
          <w:szCs w:val="32"/>
        </w:rPr>
        <w:br/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ข. ฐานข้อมูลที่รวบรวมวารสารที่เกี่ยวข้องกับหลักสูตร</w:t>
      </w:r>
      <w:r w:rsidR="00333DE5" w:rsidRPr="00AB2792">
        <w:rPr>
          <w:rFonts w:ascii="TH SarabunPSK" w:hAnsi="TH SarabunPSK" w:cs="TH SarabunPSK"/>
          <w:sz w:val="32"/>
          <w:szCs w:val="32"/>
        </w:rPr>
        <w:t> 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มีจำนวน</w:t>
      </w:r>
      <w:r w:rsidR="00EF0D0E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DE5" w:rsidRPr="00AB2792">
        <w:rPr>
          <w:rFonts w:ascii="TH SarabunPSK" w:hAnsi="TH SarabunPSK" w:cs="TH SarabunPSK"/>
          <w:sz w:val="32"/>
          <w:szCs w:val="32"/>
        </w:rPr>
        <w:t>8</w:t>
      </w:r>
      <w:r w:rsidR="00EF0D0E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>ฐานข้อมูล คือ</w:t>
      </w:r>
    </w:p>
    <w:p w:rsidR="00C43117" w:rsidRPr="00AB2792" w:rsidRDefault="00C43117" w:rsidP="00C4311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ABI</w:t>
      </w:r>
    </w:p>
    <w:p w:rsidR="00C43117" w:rsidRPr="00AB2792" w:rsidRDefault="00333DE5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DAO</w:t>
      </w:r>
    </w:p>
    <w:p w:rsidR="00C43117" w:rsidRPr="00AB2792" w:rsidRDefault="00902E69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EMERALD Management</w:t>
      </w:r>
    </w:p>
    <w:p w:rsidR="00C43117" w:rsidRPr="00AB2792" w:rsidRDefault="00902E69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="00C43117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43117" w:rsidRPr="00AB2792">
        <w:rPr>
          <w:rFonts w:ascii="TH SarabunPSK" w:hAnsi="TH SarabunPSK" w:cs="TH SarabunPSK"/>
          <w:sz w:val="32"/>
          <w:szCs w:val="32"/>
        </w:rPr>
        <w:t>H</w:t>
      </w:r>
      <w:r w:rsidR="00C43117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C43117" w:rsidRPr="00AB2792">
        <w:rPr>
          <w:rFonts w:ascii="TH SarabunPSK" w:hAnsi="TH SarabunPSK" w:cs="TH SarabunPSK"/>
          <w:sz w:val="32"/>
          <w:szCs w:val="32"/>
        </w:rPr>
        <w:t>W</w:t>
      </w:r>
      <w:r w:rsidR="00C43117"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C43117" w:rsidRPr="00AB2792" w:rsidRDefault="00902E69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="00333DE5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33DE5" w:rsidRPr="00AB2792">
        <w:rPr>
          <w:rFonts w:ascii="TH SarabunPSK" w:hAnsi="TH SarabunPSK" w:cs="TH SarabunPSK"/>
          <w:sz w:val="32"/>
          <w:szCs w:val="32"/>
        </w:rPr>
        <w:t xml:space="preserve">ISTE </w:t>
      </w:r>
    </w:p>
    <w:p w:rsidR="00C43117" w:rsidRPr="00AB2792" w:rsidRDefault="00902E69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34DB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</w:rPr>
        <w:t>Proquest Dissertation &amp; Theses</w:t>
      </w:r>
    </w:p>
    <w:p w:rsidR="00C43117" w:rsidRPr="00AB2792" w:rsidRDefault="00333DE5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7</w:t>
      </w:r>
      <w:r w:rsidR="00C43117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43117" w:rsidRPr="00AB2792">
        <w:rPr>
          <w:rFonts w:ascii="TH SarabunPSK" w:hAnsi="TH SarabunPSK" w:cs="TH SarabunPSK"/>
          <w:sz w:val="32"/>
          <w:szCs w:val="32"/>
        </w:rPr>
        <w:t>Scopus</w:t>
      </w:r>
    </w:p>
    <w:p w:rsidR="00333DE5" w:rsidRPr="00AB2792" w:rsidRDefault="00333DE5" w:rsidP="00C43117">
      <w:pPr>
        <w:tabs>
          <w:tab w:val="left" w:pos="720"/>
        </w:tabs>
        <w:spacing w:after="0"/>
        <w:ind w:left="2268" w:hanging="14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Testing and Education Reference Center</w:t>
      </w:r>
    </w:p>
    <w:p w:rsidR="00372B0F" w:rsidRPr="00AB2792" w:rsidRDefault="00333DE5" w:rsidP="00C43117">
      <w:pPr>
        <w:tabs>
          <w:tab w:val="left" w:pos="720"/>
        </w:tabs>
        <w:spacing w:after="0"/>
        <w:ind w:left="1620" w:hanging="34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ห้องแหล่งเรียนรู้สำหรับการค้นคว้า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Resource</w:t>
      </w:r>
      <w:r w:rsidR="00A73597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Centre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834DB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มีหนังสือทางด้านภาษาศาสตร์ประยุกต์ และสาขาที่เกี่ยวข้องจำนวนประมาณ</w:t>
      </w:r>
      <w:r w:rsidRPr="00AB2792">
        <w:rPr>
          <w:rFonts w:ascii="TH SarabunPSK" w:hAnsi="TH SarabunPSK" w:cs="TH SarabunPSK"/>
          <w:sz w:val="32"/>
          <w:szCs w:val="32"/>
        </w:rPr>
        <w:t xml:space="preserve">  </w:t>
      </w:r>
      <w:r w:rsidRPr="00AB2792">
        <w:rPr>
          <w:rFonts w:ascii="TH SarabunPSK" w:hAnsi="TH SarabunPSK" w:cs="TH SarabunPSK"/>
          <w:sz w:val="32"/>
          <w:szCs w:val="32"/>
          <w:cs/>
        </w:rPr>
        <w:t>10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,</w:t>
      </w:r>
      <w:r w:rsidRPr="00AB2792">
        <w:rPr>
          <w:rFonts w:ascii="TH SarabunPSK" w:hAnsi="TH SarabunPSK" w:cs="TH SarabunPSK"/>
          <w:sz w:val="32"/>
          <w:szCs w:val="32"/>
          <w:cs/>
        </w:rPr>
        <w:t>000</w:t>
      </w:r>
      <w:r w:rsidR="00B95747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เล่ม และ มีวารสารทางวิชาการด้านภาษาศาสตร์ประยุกต์ และสาขาที่เกี่ยวข้องจำนวน </w:t>
      </w:r>
      <w:r w:rsidRPr="00AB2792">
        <w:rPr>
          <w:rFonts w:ascii="TH SarabunPSK" w:hAnsi="TH SarabunPSK" w:cs="TH SarabunPSK"/>
          <w:sz w:val="32"/>
          <w:szCs w:val="32"/>
        </w:rPr>
        <w:t>42</w:t>
      </w:r>
      <w:r w:rsidR="00B95747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ฉบับ คือ</w:t>
      </w:r>
    </w:p>
    <w:p w:rsidR="00333DE5" w:rsidRPr="00AB2792" w:rsidRDefault="00221964" w:rsidP="00C43117">
      <w:pPr>
        <w:pStyle w:val="ListParagraph"/>
        <w:numPr>
          <w:ilvl w:val="3"/>
          <w:numId w:val="23"/>
        </w:numPr>
        <w:tabs>
          <w:tab w:val="left" w:pos="2410"/>
        </w:tabs>
        <w:spacing w:after="0"/>
        <w:ind w:left="2552" w:hanging="425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Asian Journal of ELT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Applied Linguistic</w:t>
      </w:r>
      <w:r w:rsidR="00DA46F2" w:rsidRPr="00AB2792"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Assessing Writing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Communication Research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Communication Theory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Communication, culture &amp; Critique</w:t>
      </w:r>
    </w:p>
    <w:p w:rsidR="00221964" w:rsidRPr="00AB2792" w:rsidRDefault="00221964" w:rsidP="00C43117">
      <w:pPr>
        <w:pStyle w:val="ListParagraph"/>
        <w:numPr>
          <w:ilvl w:val="3"/>
          <w:numId w:val="23"/>
        </w:numPr>
        <w:tabs>
          <w:tab w:val="num" w:pos="1843"/>
        </w:tabs>
        <w:spacing w:after="0"/>
        <w:ind w:left="2410" w:hanging="283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Discourse &amp; Communication</w:t>
      </w:r>
    </w:p>
    <w:p w:rsidR="0067311D" w:rsidRPr="00AB2792" w:rsidRDefault="00A16688" w:rsidP="0067311D">
      <w:pPr>
        <w:pStyle w:val="ListParagraph"/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8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English for Specific Purposes</w:t>
      </w:r>
    </w:p>
    <w:p w:rsidR="00221964" w:rsidRPr="00AB2792" w:rsidRDefault="00A16688" w:rsidP="0067311D">
      <w:pPr>
        <w:pStyle w:val="ListParagraph"/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9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English Language Teaching Journal</w:t>
      </w:r>
    </w:p>
    <w:p w:rsidR="0067311D" w:rsidRPr="00AB2792" w:rsidRDefault="00A16688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10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English Teaching Professional</w:t>
      </w:r>
    </w:p>
    <w:p w:rsidR="0067311D" w:rsidRPr="00AB2792" w:rsidRDefault="00A16688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FORUM</w:t>
      </w:r>
    </w:p>
    <w:p w:rsidR="0067311D" w:rsidRPr="00AB2792" w:rsidRDefault="00A16688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Human Communication Research</w:t>
      </w:r>
    </w:p>
    <w:p w:rsidR="0067311D" w:rsidRPr="00AB2792" w:rsidRDefault="00A16688" w:rsidP="00545B3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Innovation in Language Learning and Teaching</w:t>
      </w:r>
    </w:p>
    <w:p w:rsidR="0067311D" w:rsidRPr="00AB2792" w:rsidRDefault="00A16688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lastRenderedPageBreak/>
        <w:t>14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International Journal of Applied Linguistic</w:t>
      </w:r>
      <w:r w:rsidR="0067311D" w:rsidRPr="00AB2792"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67311D" w:rsidRPr="00AB2792" w:rsidRDefault="00A16688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15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Communication</w:t>
      </w:r>
    </w:p>
    <w:p w:rsidR="0067311D" w:rsidRPr="00AB2792" w:rsidRDefault="0067311D" w:rsidP="0067311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16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English for Academic purposes</w:t>
      </w:r>
    </w:p>
    <w:p w:rsidR="001C4C5D" w:rsidRPr="00AB2792" w:rsidRDefault="00A16688" w:rsidP="001C4C5D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17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English Studies</w:t>
      </w:r>
    </w:p>
    <w:p w:rsidR="001C4C5D" w:rsidRPr="00AB2792" w:rsidRDefault="001C4C5D" w:rsidP="00545B3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18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International and Intercultural Communication</w:t>
      </w:r>
    </w:p>
    <w:p w:rsidR="00920E5F" w:rsidRPr="00AB2792" w:rsidRDefault="00A16688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19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Linguistic Anthropology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20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Pragmatics</w:t>
      </w:r>
    </w:p>
    <w:p w:rsidR="00920E5F" w:rsidRPr="00AB2792" w:rsidRDefault="00A16688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Second Language Writing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Journal of Sociolinguistics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Language &amp; Intercultural Communication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 xml:space="preserve">Language Learning 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Language Learning Journal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26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Language Teaching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27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Language Testing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28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Modern English Teacher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29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PASAA Journal</w:t>
      </w:r>
    </w:p>
    <w:p w:rsidR="00920E5F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30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Prospect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rEFLections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RELC Journal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SURANAREE Journal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System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35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Teaching and Teacher Education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36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TESOL Quarterly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37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Thai TESOL Bulletin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38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Thai TESOL Focus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39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The Modern Language Journal</w:t>
      </w:r>
    </w:p>
    <w:p w:rsidR="00221964" w:rsidRPr="00AB2792" w:rsidRDefault="00920E5F" w:rsidP="00ED226A">
      <w:pPr>
        <w:pStyle w:val="ListParagraph"/>
        <w:tabs>
          <w:tab w:val="num" w:pos="3338"/>
        </w:tabs>
        <w:spacing w:after="0"/>
        <w:ind w:left="2552" w:hanging="425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40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The Reading Teacher</w:t>
      </w:r>
      <w:r w:rsidR="00C43117" w:rsidRPr="00AB279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 xml:space="preserve"> A Journal of Researcher</w:t>
      </w:r>
      <w:r w:rsidR="00221964"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Based Classroom Practice</w:t>
      </w:r>
    </w:p>
    <w:p w:rsidR="00221964" w:rsidRPr="00AB2792" w:rsidRDefault="00920E5F" w:rsidP="00920E5F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41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The Teacher Trainer</w:t>
      </w:r>
    </w:p>
    <w:p w:rsidR="00920E5F" w:rsidRDefault="00920E5F" w:rsidP="00A1668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42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95747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21964" w:rsidRPr="00AB2792">
        <w:rPr>
          <w:rFonts w:ascii="TH SarabunPSK" w:eastAsia="Times New Roman" w:hAnsi="TH SarabunPSK" w:cs="TH SarabunPSK"/>
          <w:sz w:val="32"/>
          <w:szCs w:val="32"/>
        </w:rPr>
        <w:t>WE World Englishes</w:t>
      </w:r>
    </w:p>
    <w:p w:rsidR="00A67886" w:rsidRDefault="00A67886" w:rsidP="00A1668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</w:p>
    <w:p w:rsidR="00A67886" w:rsidRDefault="00A67886" w:rsidP="00A1668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</w:p>
    <w:p w:rsidR="00A67886" w:rsidRPr="00AB2792" w:rsidRDefault="00A67886" w:rsidP="00A16688">
      <w:pPr>
        <w:pStyle w:val="ListParagraph"/>
        <w:tabs>
          <w:tab w:val="num" w:pos="3338"/>
        </w:tabs>
        <w:spacing w:after="0"/>
        <w:ind w:left="2127"/>
        <w:rPr>
          <w:rFonts w:ascii="TH SarabunPSK" w:eastAsia="Times New Roman" w:hAnsi="TH SarabunPSK" w:cs="TH SarabunPSK"/>
          <w:sz w:val="32"/>
          <w:szCs w:val="32"/>
        </w:rPr>
      </w:pPr>
    </w:p>
    <w:p w:rsidR="009A029A" w:rsidRPr="00AB2792" w:rsidRDefault="009A029A" w:rsidP="00920E5F">
      <w:pPr>
        <w:tabs>
          <w:tab w:val="left" w:pos="720"/>
        </w:tabs>
        <w:spacing w:after="0"/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95747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ฐานข้อมูลของหนังสือและตำราทางวิชาการที่อยู่บนอินเทอร์เน็ต</w:t>
      </w:r>
      <w:r w:rsidR="001D3B9A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หลักสูตรได้สนับสนุนให้มีการพัฒนาฐานข้อมูลที่สำคัญ </w:t>
      </w:r>
      <w:r w:rsidRPr="00AB2792">
        <w:rPr>
          <w:rFonts w:ascii="TH SarabunPSK" w:hAnsi="TH SarabunPSK" w:cs="TH SarabunPSK"/>
          <w:sz w:val="32"/>
          <w:szCs w:val="32"/>
        </w:rPr>
        <w:t xml:space="preserve">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ฐาน คือ</w:t>
      </w:r>
    </w:p>
    <w:p w:rsidR="009A029A" w:rsidRPr="00AB2792" w:rsidRDefault="009A029A" w:rsidP="00C30848">
      <w:pPr>
        <w:tabs>
          <w:tab w:val="left" w:pos="720"/>
        </w:tabs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 xml:space="preserve">Big Applied Linguistics Database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เป็นฐานข้อมูลสิ่งตีพิมพ์ด้านภาษาศาสตร์ประยุกต์เพื่ออำนวยความสะดวกในการสืบค้น</w:t>
      </w:r>
    </w:p>
    <w:p w:rsidR="009A029A" w:rsidRPr="00AB2792" w:rsidRDefault="009A029A" w:rsidP="00C30848">
      <w:pPr>
        <w:tabs>
          <w:tab w:val="left" w:pos="720"/>
        </w:tabs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Research Methods Database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ช่วยให้นักวิจัยในสาขาวิชาภาษาศาสตร์ประยุกต์ </w:t>
      </w:r>
      <w:r w:rsidR="00A21FC8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หาตัวอย่างของวิธีการวิจัยต่างๆ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ความสะดวกในการออกแบบของการวิจัยของตนเองได้ฐานข้อมูลมีข้อมูลจากในส่วนวิธีการวิจัยจากบทความจากวารสาร ระหว่างประเทศ </w:t>
      </w:r>
    </w:p>
    <w:p w:rsidR="009A029A" w:rsidRPr="00AB2792" w:rsidRDefault="009A029A" w:rsidP="00390A6C">
      <w:pPr>
        <w:tabs>
          <w:tab w:val="left" w:pos="720"/>
        </w:tabs>
        <w:spacing w:after="0"/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9A029A" w:rsidRPr="00AB2792" w:rsidRDefault="009A029A" w:rsidP="00A16688">
      <w:pPr>
        <w:pStyle w:val="1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0D0E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  <w:r w:rsidR="001D3B9A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สายวิชาฯ ได้จัดซื้อหนังสือ ตำรา วารสารทางวิชาการ สื่อการเรียนรู้ทางด้านภาษาศาสตร์ประยุกต์เพิ่มเติมทุกปีการศึกษา โดยจัดไว้ในห้องแหล่งเรียนรู้ของคณะฯ สำหรับทั้งอาจารย์และนักศึกษาได้ค้นคว้าและใช้ประก</w:t>
      </w:r>
      <w:r w:rsidR="00CE4C2C" w:rsidRPr="00AB2792">
        <w:rPr>
          <w:rFonts w:ascii="TH SarabunPSK" w:hAnsi="TH SarabunPSK" w:cs="TH SarabunPSK"/>
          <w:sz w:val="32"/>
          <w:szCs w:val="32"/>
          <w:cs/>
        </w:rPr>
        <w:t xml:space="preserve">อบการเรียนการสอน และการทำวิจัย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AB2792">
        <w:rPr>
          <w:rFonts w:ascii="TH SarabunPSK" w:hAnsi="TH SarabunPSK" w:cs="TH SarabunPSK"/>
          <w:sz w:val="32"/>
          <w:szCs w:val="32"/>
          <w:cs/>
        </w:rPr>
        <w:t>นี้</w:t>
      </w:r>
      <w:r w:rsidR="001D3B9A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ใน</w:t>
      </w:r>
      <w:r w:rsidR="00A16688" w:rsidRPr="00AB2792">
        <w:rPr>
          <w:rFonts w:ascii="TH SarabunPSK" w:hAnsi="TH SarabunPSK" w:cs="TH SarabunPSK"/>
          <w:sz w:val="32"/>
          <w:szCs w:val="32"/>
          <w:cs/>
        </w:rPr>
        <w:t>การประสานงานการจัดซื้อหนังสือน</w:t>
      </w:r>
      <w:r w:rsidR="00A16688" w:rsidRPr="00AB2792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AB2792">
        <w:rPr>
          <w:rFonts w:ascii="TH SarabunPSK" w:hAnsi="TH SarabunPSK" w:cs="TH SarabunPSK"/>
          <w:sz w:val="32"/>
          <w:szCs w:val="32"/>
          <w:cs/>
        </w:rPr>
        <w:t>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สายวิชาฯ เน้นการมีส่วนร่วมของนักศึกษาและ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920E5F" w:rsidRPr="00AB279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B2792">
        <w:rPr>
          <w:rFonts w:ascii="TH SarabunPSK" w:hAnsi="TH SarabunPSK" w:cs="TH SarabunPSK"/>
          <w:sz w:val="32"/>
          <w:szCs w:val="32"/>
          <w:cs/>
        </w:rPr>
        <w:t>แต่ละรายวิชา</w:t>
      </w:r>
      <w:r w:rsidR="00920E5F" w:rsidRPr="00AB279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เสนอแนะรายชื่อหนังสือ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และสื่อที่ต้องการจัดซื้อ</w:t>
      </w:r>
    </w:p>
    <w:p w:rsidR="00F43AFA" w:rsidRPr="00AB2792" w:rsidRDefault="00F43AFA" w:rsidP="00390A6C">
      <w:pPr>
        <w:pStyle w:val="1"/>
        <w:ind w:left="0" w:firstLine="720"/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9A029A" w:rsidRPr="00AB2792" w:rsidRDefault="009A029A" w:rsidP="002C292D">
      <w:pPr>
        <w:pStyle w:val="1"/>
        <w:spacing w:after="0"/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95747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การป</w:t>
      </w:r>
      <w:r w:rsidR="00C30848" w:rsidRPr="00AB2792">
        <w:rPr>
          <w:rFonts w:ascii="TH SarabunPSK" w:hAnsi="TH SarabunPSK" w:cs="TH SarabunPSK"/>
          <w:b/>
          <w:bCs/>
          <w:sz w:val="32"/>
          <w:szCs w:val="32"/>
          <w:cs/>
        </w:rPr>
        <w:t>ระเมินความเพียงพอของทรัพยากร</w:t>
      </w:r>
      <w:r w:rsidR="00B95747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หลักสูตรได้ดำเนิน</w:t>
      </w:r>
      <w:r w:rsidR="006B480F" w:rsidRPr="00AB2792">
        <w:rPr>
          <w:rFonts w:ascii="TH SarabunPSK" w:hAnsi="TH SarabunPSK" w:cs="TH SarabunPSK" w:hint="cs"/>
          <w:sz w:val="32"/>
          <w:szCs w:val="32"/>
          <w:cs/>
        </w:rPr>
        <w:t>การประเมินความเพียงพอของทรัพยาก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รและสำรวจความคิดเห็นรวมทั้งความต้องการของนักศึกษาและอาจารย์ในหลักสูตรอย่างต่อเนื่อง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เพื่อให้อาจารย์และนักศึกษามีทรัพยากรประกอบการเรียนการสอนที่มีคุณภาพและทันสมัย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สามารถ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ก้าวทันต่อทฤษฎีและเทคนิควิธีการใหม่ในสาขาวิชา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โดยมีแนวทาง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การดำเนินการ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A029A" w:rsidRPr="00AB2792" w:rsidRDefault="009A029A" w:rsidP="00390A6C">
      <w:pPr>
        <w:tabs>
          <w:tab w:val="left" w:pos="1276"/>
          <w:tab w:val="left" w:pos="9179"/>
        </w:tabs>
        <w:spacing w:after="0"/>
        <w:ind w:left="1276" w:right="-34" w:hanging="284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>1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A16688"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สำรวจความพร้อมสภาพ และปัญหา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การใช้งานของอุปกรณ์คอมพิวเตอร์ และอุปกรณ์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สื่อสารทางอินเทอร์เน็ต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อย่างสม่ำเสมอ โดยมีเจ้าหน้าที่เทคนิคจากหน่วยเทคโนโลยีการเรียนรู้ของคณะฯ 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Cordia New" w:hAnsi="TH SarabunPSK" w:cs="TH SarabunPSK"/>
          <w:sz w:val="32"/>
          <w:szCs w:val="32"/>
        </w:rPr>
        <w:t>Learning Technology Unit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F0D0E"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เป็นผู้ดูแล  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เพื่อให้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อาจารย์และนักศึกษาสามารถสืบค้นข้อมูลและเรียนรู้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ทฤษฎี และวิธีการใหม่ ๆทางด้านภาษา การเรียนการสอนและภาษาศาสตร์ประยุกต์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ได้โดยสะดวก</w:t>
      </w:r>
    </w:p>
    <w:p w:rsidR="009A029A" w:rsidRPr="00AB2792" w:rsidRDefault="009A029A" w:rsidP="00390A6C">
      <w:pPr>
        <w:tabs>
          <w:tab w:val="left" w:pos="1276"/>
          <w:tab w:val="left" w:pos="9179"/>
        </w:tabs>
        <w:spacing w:after="0"/>
        <w:ind w:left="1276" w:right="-35" w:hanging="283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>2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) จัดหาโสตทัศนูปกรณ์ และครุภัณฑ์ที่จำเป็นสำหรับการเรียนการสอน เพื่อให้ทันต่อความก้าวหน้า ทางวิชาการของวงการศึกษาระดับสากล</w:t>
      </w:r>
    </w:p>
    <w:p w:rsidR="009A029A" w:rsidRPr="00AB2792" w:rsidRDefault="009A029A" w:rsidP="00390A6C">
      <w:pPr>
        <w:tabs>
          <w:tab w:val="left" w:pos="1276"/>
          <w:tab w:val="left" w:pos="9179"/>
        </w:tabs>
        <w:spacing w:after="0"/>
        <w:ind w:left="1276" w:right="-35" w:hanging="283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>3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) จัดหาหนังสือวารสาร ตำราใหม่ ๆ ที่เกี่ยวข้องกับรายวิชาในหลักสูตร และสาขาที่นักศึกษาทำการวิจัย</w:t>
      </w:r>
      <w:r w:rsidR="00A16688" w:rsidRPr="00AB2792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เพื่อรวบรวมไว้เป็นแหล่งความรู้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ของคณะฯ</w:t>
      </w:r>
    </w:p>
    <w:p w:rsidR="009A029A" w:rsidRPr="00AB2792" w:rsidRDefault="009A029A" w:rsidP="00A16688">
      <w:pPr>
        <w:tabs>
          <w:tab w:val="left" w:pos="1276"/>
        </w:tabs>
        <w:spacing w:after="0"/>
        <w:ind w:left="1276" w:hanging="283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Cordia New" w:hAnsi="TH SarabunPSK" w:cs="TH SarabunPSK"/>
          <w:sz w:val="32"/>
          <w:szCs w:val="32"/>
        </w:rPr>
        <w:t>4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B95747"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สำรวจและประเมินความพึงพอใจของนักศึกษาและคณาจารย์</w:t>
      </w:r>
      <w:r w:rsidR="00A16688"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ที่มีต่อสื่อ  โสตทัศนูปกรณ์ และ</w:t>
      </w:r>
      <w:r w:rsidRPr="00AB2792">
        <w:rPr>
          <w:rFonts w:ascii="TH SarabunPSK" w:eastAsia="Cordia New" w:hAnsi="TH SarabunPSK" w:cs="TH SarabunPSK"/>
          <w:sz w:val="32"/>
          <w:szCs w:val="32"/>
          <w:cs/>
          <w:lang w:val="en-GB"/>
        </w:rPr>
        <w:t>ครุภัณฑ์ที่จำเป็นต่อการเรียนรู้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โดยแทรกข้อคำถามในแบบสอบถามเกี่ยวกับหลักสูตร การสัมภาษณ์ระหว่าง </w:t>
      </w:r>
      <w:r w:rsidRPr="00AB2792">
        <w:rPr>
          <w:rFonts w:ascii="TH SarabunPSK" w:eastAsia="Cordia New" w:hAnsi="TH SarabunPSK" w:cs="TH SarabunPSK"/>
          <w:sz w:val="32"/>
          <w:szCs w:val="32"/>
        </w:rPr>
        <w:t xml:space="preserve">Academic Interview 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และการพูดคุยแบบไม่เป็นทางการ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 xml:space="preserve">ในโอกาสต่างๆ </w:t>
      </w:r>
    </w:p>
    <w:p w:rsidR="00F43AFA" w:rsidRDefault="00F43AFA" w:rsidP="00390A6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A41C58" w:rsidRDefault="00A41C58" w:rsidP="00390A6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A41C58" w:rsidRDefault="00A41C58" w:rsidP="00390A6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:rsidR="009A029A" w:rsidRPr="00AB2792" w:rsidRDefault="009A029A" w:rsidP="002C292D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การบริหารบุคลากรสนับสนุนการเรียนการสอน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สายวิชาฯ ได้จัดให้มีบุคลากรสายสนับสนุนทำหน้าที่อำนวยความสะดวกใน</w:t>
      </w:r>
      <w:r w:rsidR="00F66967">
        <w:rPr>
          <w:rFonts w:ascii="TH SarabunPSK" w:hAnsi="TH SarabunPSK" w:cs="TH SarabunPSK" w:hint="cs"/>
          <w:sz w:val="32"/>
          <w:szCs w:val="32"/>
          <w:cs/>
        </w:rPr>
        <w:t>การบริหารจัดการหลักสูตร โดยมี</w:t>
      </w:r>
      <w:r w:rsidRPr="00AB2792">
        <w:rPr>
          <w:rFonts w:ascii="TH SarabunPSK" w:hAnsi="TH SarabunPSK" w:cs="TH SarabunPSK"/>
          <w:sz w:val="32"/>
          <w:szCs w:val="32"/>
          <w:cs/>
        </w:rPr>
        <w:t>การกําหนดคุณสมบัติเฉพาะสําหรับตําแหน่ง</w:t>
      </w:r>
      <w:r w:rsidR="00F66967">
        <w:rPr>
          <w:rFonts w:ascii="TH SarabunPSK" w:hAnsi="TH SarabunPSK" w:cs="TH SarabunPSK" w:hint="cs"/>
          <w:sz w:val="32"/>
          <w:szCs w:val="32"/>
          <w:cs/>
        </w:rPr>
        <w:t>ตามเกณฑ์การคัดเลือกบุค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ลากรของมหาวิทยาลัยฯ ดังนี้</w:t>
      </w:r>
    </w:p>
    <w:p w:rsidR="009A029A" w:rsidRPr="00AB2792" w:rsidRDefault="006B480F" w:rsidP="00390A6C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กำหนดคุณสมบัติบุคลากรสนับสนุนให้ตรงกับภาระงานที่รับผิดชอบก่อนการรับเข้า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ทำงาน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และในการคัดเลือกบุคลากรต้องสอบผ่านการแข่งขัน ซึ่งประกอบด้วยการสอบข้อเขียนและการสอบสัมภาษณ์ โดย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ให้ความสำคัญต่อความสามารถในการปฏิบัติงานตามตำแหน่ง และการมีทัศนคติที่ดีต่อการให้บริการแก่อาจารย์และนักศึกษา และ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มี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ความสามารถในการใช้ภาษาอังกฤษ</w:t>
      </w:r>
      <w:r w:rsidR="00CA7FDB" w:rsidRPr="00AB2792">
        <w:rPr>
          <w:rFonts w:ascii="TH SarabunPSK" w:hAnsi="TH SarabunPSK" w:cs="TH SarabunPSK" w:hint="cs"/>
          <w:sz w:val="32"/>
          <w:szCs w:val="32"/>
          <w:cs/>
        </w:rPr>
        <w:t>เ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ป็นอย่างดี</w:t>
      </w:r>
    </w:p>
    <w:p w:rsidR="009A029A" w:rsidRPr="00AB2792" w:rsidRDefault="006B480F" w:rsidP="00B00FD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การบริหารบุคลากรสนับสนุนการเรียนการสอนดำเนินการตามกฎระเบียบในการบริหารทรัพยา</w:t>
      </w:r>
      <w:r w:rsidR="00B00FD9" w:rsidRPr="00AB2792">
        <w:rPr>
          <w:rFonts w:ascii="TH SarabunPSK" w:hAnsi="TH SarabunPSK" w:cs="TH SarabunPSK" w:hint="cs"/>
          <w:sz w:val="32"/>
          <w:szCs w:val="32"/>
          <w:cs/>
        </w:rPr>
        <w:t>กร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บุคค</w:t>
      </w:r>
      <w:r w:rsidR="00B00FD9" w:rsidRPr="00AB2792">
        <w:rPr>
          <w:rFonts w:ascii="TH SarabunPSK" w:hAnsi="TH SarabunPSK" w:cs="TH SarabunPSK" w:hint="cs"/>
          <w:sz w:val="32"/>
          <w:szCs w:val="32"/>
          <w:cs/>
        </w:rPr>
        <w:t>ลสาย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สนับสนุนการเรียนการสอนของมหาวิทยาลัย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29A" w:rsidRPr="00AB2792" w:rsidRDefault="006B480F" w:rsidP="00B00FD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993" w:hanging="63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การเพิ่มทักษะความรู้เพื่อการปฏิบัติงาน: 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สายวิชาฯ สนับสนุนให้บุคลากรฝึกอบรมและศึกษาดูงานที่สอดคล้องกับงานที่รับผิดชอบและส่งเสริมให้บุคลากรร่วมทำงานกับอาจารย์อย่างใกล้ชิดเพื่อเรียนรู้งาน  พร้อมทั้งมีกา</w:t>
      </w:r>
      <w:r w:rsidR="00B00FD9" w:rsidRPr="00AB2792">
        <w:rPr>
          <w:rFonts w:ascii="TH SarabunPSK" w:hAnsi="TH SarabunPSK" w:cs="TH SarabunPSK" w:hint="cs"/>
          <w:sz w:val="32"/>
          <w:szCs w:val="32"/>
          <w:cs/>
        </w:rPr>
        <w:t>รประเมินความพึงพอใจของผู้รับบริก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าร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 w:hint="cs"/>
          <w:sz w:val="32"/>
          <w:szCs w:val="32"/>
          <w:cs/>
        </w:rPr>
        <w:t>อาจารย์  นักศึกษา และผู้มีส่วนเกี่ยวข้อง) อย่างสม่ำเสมอเพื่อให้เป็นข้อมูลในการปรับปรุงและพัฒนาการทำงาน</w:t>
      </w:r>
    </w:p>
    <w:p w:rsidR="007B01A5" w:rsidRPr="00AB2792" w:rsidRDefault="007B01A5" w:rsidP="00B919C9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163E" w:rsidRPr="00AB2792" w:rsidRDefault="009A029A" w:rsidP="00B919C9">
      <w:pPr>
        <w:pStyle w:val="ListParagraph"/>
        <w:widowControl w:val="0"/>
        <w:tabs>
          <w:tab w:val="left" w:pos="357"/>
        </w:tabs>
        <w:autoSpaceDE w:val="0"/>
        <w:autoSpaceDN w:val="0"/>
        <w:adjustRightInd w:val="0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7. ตั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วบงชี้ผลการดําเนินงาน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10242" w:type="dxa"/>
        <w:jc w:val="center"/>
        <w:tblLayout w:type="fixed"/>
        <w:tblLook w:val="0000" w:firstRow="0" w:lastRow="0" w:firstColumn="0" w:lastColumn="0" w:noHBand="0" w:noVBand="0"/>
      </w:tblPr>
      <w:tblGrid>
        <w:gridCol w:w="7042"/>
        <w:gridCol w:w="640"/>
        <w:gridCol w:w="640"/>
        <w:gridCol w:w="640"/>
        <w:gridCol w:w="640"/>
        <w:gridCol w:w="640"/>
      </w:tblGrid>
      <w:tr w:rsidR="00532676" w:rsidRPr="00AB2792" w:rsidTr="00A67886">
        <w:trPr>
          <w:trHeight w:val="495"/>
          <w:tblHeader/>
          <w:jc w:val="center"/>
        </w:trPr>
        <w:tc>
          <w:tcPr>
            <w:tcW w:w="7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076393">
            <w:pPr>
              <w:keepLines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ตัวบ่งชี้และเป้าหมาย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32676" w:rsidRPr="00AB2792" w:rsidTr="00A67886">
        <w:trPr>
          <w:trHeight w:val="454"/>
          <w:tblHeader/>
          <w:jc w:val="center"/>
        </w:trPr>
        <w:tc>
          <w:tcPr>
            <w:tcW w:w="7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6" w:rsidRPr="00AB2792" w:rsidRDefault="00532676" w:rsidP="00076393">
            <w:pPr>
              <w:keepLines/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AB2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AB2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6" w:rsidRPr="00AB2792" w:rsidRDefault="00532676" w:rsidP="000763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AB27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64</w:t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076393">
            <w:pPr>
              <w:numPr>
                <w:ilvl w:val="0"/>
                <w:numId w:val="14"/>
              </w:numPr>
              <w:spacing w:after="0"/>
              <w:ind w:left="259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หลักสูตรอย่างน้อยร้อยละ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มีส่วนร่วมในการประชุม    เพื่อวางแผนติดตาม และทบทวนการดำเนินงานหลักสูตร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2C292D" w:rsidP="002C292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 มคอ.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="00A16688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สอดคล้องกับกรอบ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มาตรฐานคุณวุฒิระดับอุดมศึกษา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แห่งชาติหรือมาตรฐานคุณวุฒิสาขา/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 (ถ้ามี)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</w:t>
            </w:r>
          </w:p>
          <w:p w:rsidR="00532676" w:rsidRPr="00AB2792" w:rsidRDefault="00BA4302" w:rsidP="0007639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ก่อนการเปิดสอนในแต่ละภาคการศึก</w:t>
            </w:r>
            <w:r w:rsidR="00532676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ษา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 ดำเนินการของประสบการณ์ภาคสนาม (ถ้ามี) ภายใน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หลังสิ้นสุดภาคการศึกษาที่เปิดสอนให้ครบทุกรายวิชา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ภายใน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หลังสิ้น</w:t>
            </w:r>
            <w:r w:rsidR="00E84486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สุด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537"/>
              </w:tabs>
              <w:spacing w:after="0"/>
              <w:ind w:left="275" w:hanging="27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 ที่</w:t>
            </w:r>
            <w:r w:rsidR="00E84486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กำหนดใน</w:t>
            </w:r>
          </w:p>
          <w:p w:rsidR="00532676" w:rsidRPr="00AB2792" w:rsidRDefault="00BA4302" w:rsidP="002C292D">
            <w:pPr>
              <w:keepLines/>
              <w:tabs>
                <w:tab w:val="left" w:pos="275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รายละเอียดของรายวิชา และรายละเอียดของประสบการณ์</w:t>
            </w:r>
            <w:r w:rsidR="00E8448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 อย่างน้อย</w:t>
            </w:r>
          </w:p>
          <w:p w:rsidR="00532676" w:rsidRPr="00AB2792" w:rsidRDefault="00BA4302" w:rsidP="00076393">
            <w:pPr>
              <w:keepLines/>
              <w:tabs>
                <w:tab w:val="left" w:pos="537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8A4733" w:rsidRPr="00AB2792" w:rsidTr="00A67886">
        <w:trPr>
          <w:trHeight w:val="454"/>
          <w:jc w:val="center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E84486" w:rsidP="002C292D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75"/>
              </w:tabs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มีการพัฒนา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ปรับปรุงการ</w:t>
            </w:r>
            <w:r w:rsidR="00993CE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จัดการเรียนการสอน กลยุทธ์การสอนหรื</w:t>
            </w:r>
            <w:r w:rsidR="00993CE6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การประเมินผลการเรียนรู้ จาก</w:t>
            </w:r>
            <w:r w:rsidR="00993CE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ผลการประเมินการดำเนินงานที่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รายงานในรายงานผลการดำเนินการของหลักสูตรปีที่แล้ว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59"/>
              </w:tabs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ได้รับการปฐมนิเทศหรือแนะนำด้านการจัดการเรียนการสอน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59"/>
              </w:tabs>
              <w:spacing w:after="0"/>
              <w:ind w:left="275" w:hanging="2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หลักสูตร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993CE6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59"/>
              </w:tabs>
              <w:spacing w:after="0"/>
              <w:ind w:left="417" w:hanging="4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76" w:rsidRPr="00AB2792" w:rsidRDefault="00532676" w:rsidP="002C292D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59"/>
              </w:tabs>
              <w:spacing w:after="0"/>
              <w:ind w:left="417" w:hanging="4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</w:p>
          <w:p w:rsidR="00532676" w:rsidRPr="00AB2792" w:rsidRDefault="00BA4302" w:rsidP="00076393">
            <w:pPr>
              <w:keepLines/>
              <w:tabs>
                <w:tab w:val="left" w:pos="259"/>
              </w:tabs>
              <w:spacing w:after="0"/>
              <w:ind w:left="25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เฉลี่ย</w:t>
            </w:r>
            <w:r w:rsidR="00532676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กว่า 3.5  จากคะแนนเต็ม 5.0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  <w:tr w:rsidR="00532676" w:rsidRPr="00AB2792" w:rsidTr="00A67886">
        <w:trPr>
          <w:trHeight w:val="454"/>
          <w:jc w:val="center"/>
        </w:trPr>
        <w:tc>
          <w:tcPr>
            <w:tcW w:w="7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2D" w:rsidRPr="00AB2792" w:rsidRDefault="00532676" w:rsidP="00BA4302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259"/>
              </w:tabs>
              <w:spacing w:after="0"/>
              <w:ind w:left="417" w:hanging="4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</w:t>
            </w: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กว่า</w:t>
            </w:r>
            <w:r w:rsidR="00BA4302"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 จาก</w:t>
            </w:r>
          </w:p>
          <w:p w:rsidR="00532676" w:rsidRPr="00AB2792" w:rsidRDefault="00BA4302" w:rsidP="00BA4302">
            <w:pPr>
              <w:keepLines/>
              <w:tabs>
                <w:tab w:val="left" w:pos="259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32676" w:rsidRPr="00AB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คะแนนเต็ม 5.0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6" w:rsidRPr="00AB2792" w:rsidRDefault="00532676" w:rsidP="0007639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</w:rPr>
              <w:sym w:font="Wingdings 2" w:char="F0CE"/>
            </w:r>
          </w:p>
        </w:tc>
      </w:tr>
    </w:tbl>
    <w:p w:rsidR="00993CE6" w:rsidRPr="00AB2792" w:rsidRDefault="00993CE6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6F9" w:rsidRDefault="009046F9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C58" w:rsidRPr="00AB2792" w:rsidRDefault="00A41C58" w:rsidP="00E8448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917C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95747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917C4B" w:rsidRPr="00AB2792" w:rsidRDefault="00917C4B" w:rsidP="00917C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917C4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9A029A" w:rsidRPr="00AB2792" w:rsidRDefault="009A029A" w:rsidP="00917C4B">
      <w:pPr>
        <w:pStyle w:val="ColorfulList-Accent11"/>
        <w:numPr>
          <w:ilvl w:val="1"/>
          <w:numId w:val="25"/>
        </w:numPr>
        <w:tabs>
          <w:tab w:val="left" w:pos="426"/>
        </w:tabs>
        <w:spacing w:after="0" w:line="240" w:lineRule="auto"/>
        <w:ind w:left="851" w:hanging="49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9A029A" w:rsidRPr="00AB2792" w:rsidRDefault="009A029A" w:rsidP="00CE4C2C">
      <w:pPr>
        <w:pStyle w:val="ColorfulList-Accent11"/>
        <w:numPr>
          <w:ilvl w:val="2"/>
          <w:numId w:val="25"/>
        </w:numPr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สายวิชาฯ สำรวจความพึงพอใจของนักศึกษาต่อเนื้อหาวิชา   การเรียนการสอนของอาจารย์ในทุกวิชาที่เปิดสอนในภาคการศึกษานั้นๆ โดยการสัมภาษณ์ (</w:t>
      </w:r>
      <w:r w:rsidRPr="00AB2792">
        <w:rPr>
          <w:rFonts w:ascii="TH SarabunPSK" w:hAnsi="TH SarabunPSK" w:cs="TH SarabunPSK"/>
          <w:sz w:val="32"/>
          <w:szCs w:val="32"/>
        </w:rPr>
        <w:t>Academic Interview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ทุกสัปดาห์ที่ </w:t>
      </w:r>
      <w:r w:rsidRPr="00AB2792">
        <w:rPr>
          <w:rFonts w:ascii="TH SarabunPSK" w:hAnsi="TH SarabunPSK" w:cs="TH SarabunPSK"/>
          <w:sz w:val="32"/>
          <w:szCs w:val="32"/>
        </w:rPr>
        <w:t xml:space="preserve">6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ของภาคการศึกษา โดยอาจารย์ที่ไม่ได้เป็นผู้สอนนักศึกษากลุ่มนั้น จากนั้นแจ้งผลให้อาจารย์ผู้สอนแต่ละคนทราบ และแจ้งให้สายวิชาฯ ทราบเพื่อติดตามผลการปรับปรุงการสอน</w:t>
      </w:r>
    </w:p>
    <w:p w:rsidR="009A029A" w:rsidRPr="00AB2792" w:rsidRDefault="009A029A" w:rsidP="00CE4C2C">
      <w:pPr>
        <w:pStyle w:val="ColorfulList-Accent11"/>
        <w:numPr>
          <w:ilvl w:val="2"/>
          <w:numId w:val="25"/>
        </w:numPr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มหาวิทยาลัยประเมินผลการสอนของอาจารย์โดยผ่านระบบออนไลน์เมื่อสิ้นสุดภาคการศึกษา นักศึกษาที่ไม่ทำการประเมินผู้สอนจะไม่ได้รับการแจ้งผลการศึกษาในรายวิชานั้นๆ อาจารย์สามารถทราบผลการประเมินได้จากระบบอินทราเน็ตของมหาวิทยาลัย และคะแนนการประเมินจะถูกนำไปใช้ในการพิจารณาเลื่อนขั้นเงินเดือนของอาจารย์ในภาคการศึกษานั้นๆ</w:t>
      </w:r>
    </w:p>
    <w:p w:rsidR="00F43AFA" w:rsidRPr="00AB2792" w:rsidRDefault="00F43AFA" w:rsidP="00CE4C2C">
      <w:pPr>
        <w:pStyle w:val="ColorfulList-Accent11"/>
        <w:tabs>
          <w:tab w:val="left" w:pos="426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A10B21">
      <w:pPr>
        <w:pStyle w:val="ColorfulList-Accent11"/>
        <w:numPr>
          <w:ilvl w:val="1"/>
          <w:numId w:val="25"/>
        </w:numPr>
        <w:spacing w:after="0"/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9A029A" w:rsidRPr="00AB2792" w:rsidRDefault="009A029A" w:rsidP="00CE4C2C">
      <w:pPr>
        <w:pStyle w:val="ColorfulList-Accent11"/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คณะกรรมการบริหารหลักสูตรประเมินการสอนของอาจารย์จากการเข้าสังเกตการณ์การสอนในชั้นเรียน เพื่อดูวิธีการสอน สื่อการสอน กิจกรรมการสอน ตลอดจนเนื้อหารายวิชาที่สอนว่าสอดคล้องกันหรือไม่</w:t>
      </w:r>
    </w:p>
    <w:p w:rsidR="009A029A" w:rsidRPr="00AB2792" w:rsidRDefault="009A029A" w:rsidP="00CE4C2C">
      <w:pPr>
        <w:pStyle w:val="ColorfulList-Accent11"/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2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ผลประเมินความพึงพอใจของนักศึกษาที่มีต่อการเรียนในวิชานั้นๆ</w:t>
      </w:r>
    </w:p>
    <w:p w:rsidR="00B1220A" w:rsidRPr="00AB2792" w:rsidRDefault="009A029A" w:rsidP="00993CE6">
      <w:pPr>
        <w:pStyle w:val="ColorfulList-Accent11"/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ผลประเมินจากอาจารย์ผู้สอนเอง</w:t>
      </w:r>
    </w:p>
    <w:p w:rsidR="00917C4B" w:rsidRPr="00AB2792" w:rsidRDefault="00917C4B" w:rsidP="00993CE6">
      <w:pPr>
        <w:pStyle w:val="ColorfulList-Accent11"/>
        <w:tabs>
          <w:tab w:val="left" w:pos="426"/>
        </w:tabs>
        <w:spacing w:after="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8D74A2">
      <w:pPr>
        <w:pStyle w:val="ColorfulList-Accent11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240"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การประเมินหลักสูตรในภาพรวม </w:t>
      </w:r>
    </w:p>
    <w:p w:rsidR="009A029A" w:rsidRPr="00AB2792" w:rsidRDefault="009A029A" w:rsidP="00FC5698">
      <w:pPr>
        <w:tabs>
          <w:tab w:val="left" w:pos="851"/>
        </w:tabs>
        <w:spacing w:after="0"/>
        <w:ind w:left="1134" w:right="-10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>การทำวิจัยเพื่อประเมินคุณภาพและติดตามการใช้หลักสูตร เพื่อปรับปรุงหลักสูตรให้ทันสมัย และตรงตามความต้องการของนักศึกษา</w:t>
      </w:r>
    </w:p>
    <w:p w:rsidR="009A029A" w:rsidRPr="00AB2792" w:rsidRDefault="009A029A" w:rsidP="00CE4C2C">
      <w:pPr>
        <w:tabs>
          <w:tab w:val="left" w:pos="851"/>
        </w:tabs>
        <w:spacing w:after="0"/>
        <w:ind w:left="1134" w:right="-10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2 </w:t>
      </w:r>
      <w:r w:rsidRPr="00AB2792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993CE6" w:rsidRPr="00AB2792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AB2792">
        <w:rPr>
          <w:rFonts w:ascii="TH SarabunPSK" w:hAnsi="TH SarabunPSK" w:cs="TH SarabunPSK"/>
          <w:sz w:val="32"/>
          <w:szCs w:val="32"/>
          <w:cs/>
        </w:rPr>
        <w:t>วิพากษ์หลักสูตรโดยผู้ทรงคุณวุฒิภายนอก</w:t>
      </w:r>
    </w:p>
    <w:p w:rsidR="00B1220A" w:rsidRDefault="009A029A" w:rsidP="00545B38">
      <w:pPr>
        <w:tabs>
          <w:tab w:val="left" w:pos="851"/>
        </w:tabs>
        <w:spacing w:after="0"/>
        <w:ind w:left="1134" w:right="-10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การประเมินความพึงพอใจจากนายจ้างหรือผู้มีส่วนเกี่ยวข้องต่อคุณภาพของบัณฑิต หลักสูตรและการได้งานของบัณฑิต</w:t>
      </w:r>
    </w:p>
    <w:p w:rsidR="00D75C0D" w:rsidRPr="00AB2792" w:rsidRDefault="00D75C0D" w:rsidP="00D75C0D">
      <w:pPr>
        <w:tabs>
          <w:tab w:val="left" w:pos="851"/>
        </w:tabs>
        <w:spacing w:after="0"/>
        <w:ind w:right="-108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8D74A2">
      <w:pPr>
        <w:pStyle w:val="ColorfulList-Accent11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after="0"/>
        <w:ind w:left="0" w:firstLine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การประเม</w:t>
      </w:r>
      <w:r w:rsidR="00524690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นผลการดําเนินงานตามรายละเอียดหลักสูตร </w:t>
      </w:r>
    </w:p>
    <w:p w:rsidR="009A029A" w:rsidRPr="00AB2792" w:rsidRDefault="009A029A" w:rsidP="00CE4C2C">
      <w:pPr>
        <w:pStyle w:val="ColorfulList-Accent11"/>
        <w:tabs>
          <w:tab w:val="left" w:pos="426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คณะกรรมการบริหารหลักสูตรติดตามการดำเนินงานของอาจารย์ผู้สอน</w:t>
      </w:r>
    </w:p>
    <w:p w:rsidR="009A029A" w:rsidRPr="00AB2792" w:rsidRDefault="009A029A" w:rsidP="00A10B21">
      <w:pPr>
        <w:pStyle w:val="ColorfulList-Accent11"/>
        <w:tabs>
          <w:tab w:val="left" w:pos="426"/>
          <w:tab w:val="left" w:pos="851"/>
        </w:tabs>
        <w:spacing w:after="0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2 </w:t>
      </w:r>
      <w:r w:rsidRPr="00AB2792">
        <w:rPr>
          <w:rFonts w:ascii="TH SarabunPSK" w:hAnsi="TH SarabunPSK" w:cs="TH SarabunPSK"/>
          <w:sz w:val="32"/>
          <w:szCs w:val="32"/>
          <w:cs/>
        </w:rPr>
        <w:t>ประเมินผลสัมฤทธิ์</w:t>
      </w:r>
      <w:r w:rsidR="00993CE6" w:rsidRPr="00AB2792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B2792">
        <w:rPr>
          <w:rFonts w:ascii="TH SarabunPSK" w:hAnsi="TH SarabunPSK" w:cs="TH SarabunPSK"/>
          <w:sz w:val="32"/>
          <w:szCs w:val="32"/>
          <w:cs/>
        </w:rPr>
        <w:t>การศึกษาของแต่ละรายวิชาของนักศึกษาในหลักสูตรว่าอยู่ในเกณฑ์ที่ดีหรือไม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A13556" w:rsidRPr="00AB2792" w:rsidRDefault="009A029A" w:rsidP="00993CE6">
      <w:pPr>
        <w:pStyle w:val="ColorfulList-Accent11"/>
        <w:tabs>
          <w:tab w:val="left" w:pos="426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>ประเมินผลความพึงพอใจขององค์กรที่มีต่อบัณฑิตในหลักสูตร</w:t>
      </w:r>
    </w:p>
    <w:p w:rsidR="00993CE6" w:rsidRPr="00AB2792" w:rsidRDefault="00993CE6" w:rsidP="00993CE6">
      <w:pPr>
        <w:pStyle w:val="ColorfulList-Accent11"/>
        <w:tabs>
          <w:tab w:val="left" w:pos="426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0A4993">
      <w:pPr>
        <w:pStyle w:val="ColorfulList-Accent11"/>
        <w:widowControl w:val="0"/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240" w:after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การทบทวนผลการประเมินและวางแผนปรับปรุง </w:t>
      </w:r>
    </w:p>
    <w:p w:rsidR="00A13556" w:rsidRPr="00AB2792" w:rsidRDefault="009A029A" w:rsidP="00ED226A">
      <w:pPr>
        <w:pStyle w:val="ColorfulList-Accent11"/>
        <w:tabs>
          <w:tab w:val="left" w:pos="1134"/>
        </w:tabs>
        <w:spacing w:before="120"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>อาจารย์ประจำวิชาทบทวนผลการประเมินของนักศึกษาของการสอนในวิชาที่รับผิดชอบ จาก</w:t>
      </w:r>
      <w:r w:rsidRPr="00AB2792">
        <w:rPr>
          <w:rFonts w:ascii="TH SarabunPSK" w:hAnsi="TH SarabunPSK" w:cs="TH SarabunPSK"/>
          <w:sz w:val="32"/>
          <w:szCs w:val="32"/>
        </w:rPr>
        <w:t xml:space="preserve">Academic Interview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ที่ทำในสัปดาห์ที่ </w:t>
      </w:r>
      <w:r w:rsidRPr="00AB2792">
        <w:rPr>
          <w:rFonts w:ascii="TH SarabunPSK" w:hAnsi="TH SarabunPSK" w:cs="TH SarabunPSK"/>
          <w:sz w:val="32"/>
          <w:szCs w:val="32"/>
        </w:rPr>
        <w:t>6</w:t>
      </w:r>
      <w:r w:rsidR="00066EC5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และนำเสนอต่อประธานหลักสูตร</w:t>
      </w:r>
      <w:r w:rsidR="00B445EF" w:rsidRPr="00AB2792">
        <w:rPr>
          <w:rFonts w:ascii="TH SarabunPSK" w:hAnsi="TH SarabunPSK" w:cs="TH SarabunPSK" w:hint="cs"/>
          <w:sz w:val="32"/>
          <w:szCs w:val="32"/>
          <w:cs/>
        </w:rPr>
        <w:t xml:space="preserve"> ผู้สอนและ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การประชุมคณะกรรมการบัณฑิตศึกษาของสายวิชา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ฯ</w:t>
      </w:r>
      <w:r w:rsidR="00DA3B59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ทุกภาคการศึกษา</w:t>
      </w:r>
    </w:p>
    <w:p w:rsidR="009A029A" w:rsidRPr="00AB2792" w:rsidRDefault="009A029A" w:rsidP="001A0E15">
      <w:pPr>
        <w:pStyle w:val="ColorfulList-Accent11"/>
        <w:numPr>
          <w:ilvl w:val="1"/>
          <w:numId w:val="26"/>
        </w:numPr>
        <w:tabs>
          <w:tab w:val="clear" w:pos="712"/>
          <w:tab w:val="left" w:pos="426"/>
          <w:tab w:val="num" w:pos="851"/>
          <w:tab w:val="left" w:pos="1134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สายวิชาฯ ติดตามผลการดำเนินงานตามตัวบ่งชี้ในหมวดที่ </w:t>
      </w:r>
      <w:r w:rsidRPr="00AB2792">
        <w:rPr>
          <w:rFonts w:ascii="TH SarabunPSK" w:hAnsi="TH SarabunPSK" w:cs="TH SarabunPSK"/>
          <w:sz w:val="32"/>
          <w:szCs w:val="32"/>
        </w:rPr>
        <w:t xml:space="preserve">7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AB2792">
        <w:rPr>
          <w:rFonts w:ascii="TH SarabunPSK" w:hAnsi="TH SarabunPSK" w:cs="TH SarabunPSK"/>
          <w:sz w:val="32"/>
          <w:szCs w:val="32"/>
        </w:rPr>
        <w:t xml:space="preserve">7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จากการประเมินคุณภาพใน</w:t>
      </w:r>
      <w:r w:rsidRPr="00AB2792">
        <w:rPr>
          <w:rFonts w:ascii="TH SarabunPSK" w:hAnsi="TH SarabunPSK" w:cs="TH SarabunPSK"/>
          <w:sz w:val="32"/>
          <w:szCs w:val="32"/>
          <w:cs/>
        </w:rPr>
        <w:t>สายวิชาฯ และวางแผนปรับปรุงตามข้อเสนอแนะ</w:t>
      </w:r>
    </w:p>
    <w:p w:rsidR="009A029A" w:rsidRPr="00AB2792" w:rsidRDefault="009A029A" w:rsidP="001A0E15">
      <w:pPr>
        <w:pStyle w:val="ColorfulList-Accent11"/>
        <w:numPr>
          <w:ilvl w:val="1"/>
          <w:numId w:val="26"/>
        </w:numPr>
        <w:tabs>
          <w:tab w:val="clear" w:pos="712"/>
          <w:tab w:val="left" w:pos="426"/>
          <w:tab w:val="num" w:pos="1134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ประชุมอาจารย์ประจำหลักสูตร พิจารณาทบทวนสรุปผลการดำเนินงานที่ได้จากการประเมินในข้อ 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และวางแผนปรับปรุงและพัฒนาการดำเนินงานหลักสูตรทุก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A029A" w:rsidRPr="00AB2792" w:rsidRDefault="009A029A" w:rsidP="00A10B21">
      <w:pPr>
        <w:pStyle w:val="ColorfulList-Accent11"/>
        <w:numPr>
          <w:ilvl w:val="1"/>
          <w:numId w:val="26"/>
        </w:numPr>
        <w:tabs>
          <w:tab w:val="clear" w:pos="712"/>
          <w:tab w:val="left" w:pos="426"/>
          <w:tab w:val="num" w:pos="1134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จัดสัมมนาอาจารย์ผู้สอนโ</w:t>
      </w:r>
      <w:r w:rsidR="00B445EF" w:rsidRPr="00AB2792">
        <w:rPr>
          <w:rFonts w:ascii="TH SarabunPSK" w:hAnsi="TH SarabunPSK" w:cs="TH SarabunPSK"/>
          <w:sz w:val="32"/>
          <w:szCs w:val="32"/>
          <w:cs/>
        </w:rPr>
        <w:t>ดยวิทยากรผู้เชี่ยวชาญในสาขา</w:t>
      </w:r>
      <w:r w:rsidRPr="00AB2792">
        <w:rPr>
          <w:rFonts w:ascii="TH SarabunPSK" w:hAnsi="TH SarabunPSK" w:cs="TH SarabunPSK"/>
          <w:sz w:val="32"/>
          <w:szCs w:val="32"/>
          <w:cs/>
        </w:rPr>
        <w:t>และเปิดโอกาสให้อาจารย์เข้าร่วมประชุมสัมมนาเพื่อพัฒนาความรู้ให้ทันสมัยอยู่เสมอ</w:t>
      </w:r>
    </w:p>
    <w:p w:rsidR="009A029A" w:rsidRPr="00AB2792" w:rsidRDefault="00B445EF" w:rsidP="001A0E15">
      <w:pPr>
        <w:pStyle w:val="ColorfulList-Accent11"/>
        <w:numPr>
          <w:ilvl w:val="1"/>
          <w:numId w:val="26"/>
        </w:numPr>
        <w:tabs>
          <w:tab w:val="clear" w:pos="712"/>
          <w:tab w:val="left" w:pos="426"/>
          <w:tab w:val="num" w:pos="851"/>
          <w:tab w:val="left" w:pos="1134"/>
          <w:tab w:val="left" w:pos="1276"/>
        </w:tabs>
        <w:spacing w:after="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>หลักสูตร สรุปปัญหาและข้อเสนอแนะที่อาจารย์ประจำรายวิชา และผลประเมินจากนักศึกษาและบัณฑิตที่สำเร็จการศึกษาแล้ว และจัดสัมมนาอาจารย์ภายในหลักสูตรเพื่อดำเนินการแก้ไขจุดบกพร่อง และปรับปรุงหลักสูตรให้ทันสมัยและเป็นที่ยอมรับของ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</w:p>
    <w:p w:rsidR="009A594D" w:rsidRPr="00AB2792" w:rsidRDefault="009A594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5B38" w:rsidRDefault="00545B38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Default="007B2A42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75C0D" w:rsidRPr="00AB2792" w:rsidRDefault="00D75C0D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เอกสารแนบ </w:t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ภาคผนวก ก.  คำอธิบายรายวิชา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</w:p>
    <w:p w:rsidR="009A029A" w:rsidRPr="00AB2792" w:rsidRDefault="009A029A" w:rsidP="00B919C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ภาคผนวก ข.  ตารางเปรียบเทียบรายโครงสร้างและรายวิชาระหว่างหลักสูตรเดิมและหลักสูตรปรับปรุง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ภาคผนวก ค.  ประวัติอาจารย์ประจำหลักสูตร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</w:p>
    <w:p w:rsidR="003B7C3C" w:rsidRPr="00AB2792" w:rsidRDefault="00F16040" w:rsidP="003B7C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ง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C3C"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7C3C" w:rsidRPr="00AB2792">
        <w:rPr>
          <w:rFonts w:ascii="TH SarabunPSK" w:hAnsi="TH SarabunPSK" w:cs="TH SarabunPSK"/>
          <w:sz w:val="32"/>
          <w:szCs w:val="32"/>
          <w:cs/>
        </w:rPr>
        <w:t>ตารางแสดงความสัมพันธ์ระหว่างผลลัพธ์การเรียนรู้ของหลักสูตร (</w:t>
      </w:r>
      <w:r w:rsidR="003B7C3C" w:rsidRPr="00AB2792">
        <w:rPr>
          <w:rFonts w:ascii="TH SarabunPSK" w:hAnsi="TH SarabunPSK" w:cs="TH SarabunPSK"/>
          <w:sz w:val="32"/>
          <w:szCs w:val="32"/>
        </w:rPr>
        <w:t>PLO</w:t>
      </w:r>
      <w:r w:rsidR="003B7C3C" w:rsidRPr="00AB2792">
        <w:rPr>
          <w:rFonts w:ascii="TH SarabunPSK" w:hAnsi="TH SarabunPSK" w:cs="TH SarabunPSK"/>
          <w:sz w:val="32"/>
          <w:szCs w:val="32"/>
          <w:cs/>
        </w:rPr>
        <w:t xml:space="preserve">) กับ </w:t>
      </w:r>
      <w:r w:rsidR="003B7C3C" w:rsidRPr="00AB2792">
        <w:rPr>
          <w:rFonts w:ascii="TH SarabunPSK" w:hAnsi="TH SarabunPSK" w:cs="TH SarabunPSK"/>
          <w:sz w:val="32"/>
          <w:szCs w:val="32"/>
        </w:rPr>
        <w:t xml:space="preserve">KMUTT </w:t>
      </w:r>
    </w:p>
    <w:p w:rsidR="003B7C3C" w:rsidRPr="00AB2792" w:rsidRDefault="003B7C3C" w:rsidP="003B7C3C">
      <w:pPr>
        <w:spacing w:after="0" w:line="240" w:lineRule="auto"/>
        <w:ind w:left="720"/>
        <w:rPr>
          <w:b/>
          <w:bCs/>
        </w:rPr>
      </w:pPr>
      <w:r w:rsidRPr="00AB2792">
        <w:rPr>
          <w:rFonts w:ascii="TH SarabunPSK" w:hAnsi="TH SarabunPSK" w:cs="TH SarabunPSK"/>
          <w:sz w:val="32"/>
          <w:szCs w:val="32"/>
        </w:rPr>
        <w:t xml:space="preserve">        Student QF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และผลการเรียนรู้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ด้านของ </w:t>
      </w:r>
      <w:r w:rsidRPr="00AB2792">
        <w:rPr>
          <w:rFonts w:ascii="TH SarabunPSK" w:hAnsi="TH SarabunPSK" w:cs="TH SarabunPSK"/>
          <w:sz w:val="32"/>
          <w:szCs w:val="32"/>
        </w:rPr>
        <w:t>TQF</w:t>
      </w:r>
    </w:p>
    <w:p w:rsidR="00C71AEF" w:rsidRPr="00AB2792" w:rsidRDefault="00C71AEF" w:rsidP="003B7C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 xml:space="preserve">ภาคผนวก </w:t>
      </w:r>
      <w:r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จ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.   คำสั่งแต่งตั้งคณะกรรมการปรับปรุงหลักสูตร</w:t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</w:p>
    <w:p w:rsidR="00A10B21" w:rsidRPr="00AB2792" w:rsidRDefault="00A10B21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A10B21" w:rsidRPr="00AB2792" w:rsidRDefault="00A10B21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A10B21" w:rsidRPr="00AB2792" w:rsidRDefault="00A10B21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A10B21" w:rsidRPr="00AB2792" w:rsidRDefault="00A10B21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  <w:r w:rsidRPr="00AB2792">
        <w:rPr>
          <w:rFonts w:ascii="TH SarabunPSK" w:eastAsia="BrowalliaNew-Bold" w:hAnsi="TH SarabunPSK" w:cs="TH SarabunPSK"/>
          <w:sz w:val="32"/>
          <w:szCs w:val="32"/>
        </w:rPr>
        <w:tab/>
      </w:r>
    </w:p>
    <w:p w:rsidR="009046F9" w:rsidRPr="00AB2792" w:rsidRDefault="009046F9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046F9" w:rsidRPr="00AB2792" w:rsidRDefault="009046F9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046F9" w:rsidRDefault="009046F9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Pr="00AB2792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046F9" w:rsidRDefault="009046F9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D75C0D" w:rsidRPr="00AB2792" w:rsidRDefault="00D75C0D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046F9" w:rsidRPr="00AB2792" w:rsidRDefault="009046F9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2"/>
          <w:szCs w:val="32"/>
        </w:rPr>
      </w:pPr>
    </w:p>
    <w:p w:rsidR="009A029A" w:rsidRPr="00AB2792" w:rsidRDefault="009A029A" w:rsidP="001A0E15">
      <w:pPr>
        <w:autoSpaceDE w:val="0"/>
        <w:autoSpaceDN w:val="0"/>
        <w:adjustRightInd w:val="0"/>
        <w:spacing w:after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ภาคผนวก ก.</w:t>
      </w: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คำอธิบายรายวิชา</w:t>
      </w:r>
    </w:p>
    <w:p w:rsidR="009A029A" w:rsidRPr="00AB2792" w:rsidRDefault="009A029A" w:rsidP="00B919C9">
      <w:pPr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LNG 701 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วิธีวิจัยระดับสูง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45B38"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0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(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>Advanced Research Methodology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DA3B59" w:rsidP="00B919C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วิชาบังคับก่อน : </w:t>
      </w:r>
      <w:r w:rsidR="009A029A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B919C9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ธรรมชาติของการทำวิจัยและวิธีการทำวิจัย ความหมายของการวิจัย  คว</w:t>
      </w:r>
      <w:r w:rsidR="00B26F9E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มสัมพันธ์ระหว่างการทำวิจัยและองค์ความรู้ ประเภทการทำวิจัยและการประยุกต์ใช้ ตัวแปรความถูกต้องและความน่าเชื่อถือ</w:t>
      </w:r>
      <w:r w:rsidR="006B480F" w:rsidRPr="00AB2792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เครื่องมือที่ใช้ในการเก็บข้อมูล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ของการวิจัยเชิงคุณภาพ อาทิ การสัมภาษณ์ แบบสอบถาม การเขียนบันทึก การสังเกตการณ์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การใช้สถิติ  จริยธรรมวิจัย การทำหัวข้อให้แคบลง กา</w:t>
      </w:r>
      <w:r w:rsidR="006B480F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รวิเคราะห์วิจารณ์งานวิจัยอื่นๆ ก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ารออกแบบเครื่องมือการเก็บข้อมูลการเตรียมและวิเคราะห์ข้อมูล </w:t>
      </w:r>
    </w:p>
    <w:p w:rsidR="009A029A" w:rsidRPr="00AB2792" w:rsidRDefault="009A029A" w:rsidP="00B919C9">
      <w:pPr>
        <w:pStyle w:val="BodyText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 nature of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Definitions of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The relationship between research and knowledge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Characteristics of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Research paradigms and their applications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Variables, validity and reliability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Research instruments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Statistical analyses of data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Ethical issues in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Narrowing down a topic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Criticizing previous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Designing procedures and instruments for data collection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Preparing and analysing data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B26F9E" w:rsidRPr="00AB2792" w:rsidRDefault="00B26F9E" w:rsidP="00A10B21">
      <w:pPr>
        <w:pStyle w:val="ListParagraph"/>
        <w:numPr>
          <w:ilvl w:val="1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ิบายธรรมชาติและขอบเขตการวิจัยทางด้านภาษาศาสตร์ประยุกต์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ประเภทต่างๆ ได้</w:t>
      </w:r>
    </w:p>
    <w:p w:rsidR="00B26F9E" w:rsidRPr="00AB2792" w:rsidRDefault="00B26F9E" w:rsidP="00A10B21">
      <w:pPr>
        <w:pStyle w:val="ListParagraph"/>
        <w:numPr>
          <w:ilvl w:val="1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นักศึกษาสามารถคิด ออกแบบงานวิจัยและวางแผนการวิจัย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ทางด้านภาษาศาสตร์ประยุกต์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ได้อย่างเป็นรูปธรรม</w:t>
      </w:r>
    </w:p>
    <w:p w:rsidR="00733F1A" w:rsidRPr="00AB2792" w:rsidRDefault="00733F1A" w:rsidP="00A10B21">
      <w:pPr>
        <w:pStyle w:val="ListParagraph"/>
        <w:numPr>
          <w:ilvl w:val="1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นักศึกษาสามารถออกแบบงานวิจัย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ทางด้านภาษาศาสตร์ประยุกต์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ที่ดีและสอดคล้องกับจริยธรรมการวิจัย</w:t>
      </w:r>
    </w:p>
    <w:p w:rsidR="00B26F9E" w:rsidRPr="00AB2792" w:rsidRDefault="00B26F9E" w:rsidP="001A0E15">
      <w:pPr>
        <w:pStyle w:val="ListParagraph"/>
        <w:numPr>
          <w:ilvl w:val="1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นักศึกษาสามารถวิพากษ์งานวิจัย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ทางด้านภาษาศาสตร์ประยุกต์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26F9E" w:rsidRPr="00AB2792" w:rsidRDefault="00B26F9E" w:rsidP="00A10B21">
      <w:pPr>
        <w:pStyle w:val="ListParagraph"/>
        <w:numPr>
          <w:ilvl w:val="1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นักศึกษาสามารถวิเคราะห์งานวิจัย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ทางด้านภาษาศาสตร์ประยุกต์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29A" w:rsidRPr="00AB2792" w:rsidRDefault="009A029A" w:rsidP="00B919C9">
      <w:pPr>
        <w:pStyle w:val="BodyText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LNG 702  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ทฤษฎีทางภาษาศาสตร์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33F1A"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33F1A"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45B38"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45B38"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0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(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>Linguistic Theories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A81286" w:rsidRPr="00AB2792" w:rsidRDefault="00756842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การหา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ลักษณะเฉพาะและการใช้งานพื้นฐานของภาษา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ปรัชญาแนวทางการศึกษาภาษา</w:t>
      </w:r>
      <w:r w:rsidR="00047764"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47764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ไวยากรณ์บัญญัติ </w:t>
      </w:r>
      <w:r w:rsidR="003B240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ไวยากรณ์</w:t>
      </w:r>
      <w:r w:rsidR="00047764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เชิงวรรณา การเน้นโค</w:t>
      </w:r>
      <w:r w:rsidR="00F66967">
        <w:rPr>
          <w:rFonts w:ascii="TH SarabunPSK" w:eastAsia="Times New Roman" w:hAnsi="TH SarabunPSK" w:cs="TH SarabunPSK" w:hint="cs"/>
          <w:sz w:val="32"/>
          <w:szCs w:val="32"/>
          <w:cs/>
        </w:rPr>
        <w:t>รงสร้าง การมองเชิงสังคม การใช้กฎ</w:t>
      </w:r>
      <w:r w:rsidR="00047764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การมองตามแบบแผน</w:t>
      </w:r>
      <w:r w:rsidR="00B66BB4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เป็นต้น</w:t>
      </w:r>
      <w:r w:rsidR="00B66BB4"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47764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B240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การให้พื้นฐานการวิเคราะห์คำ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ไวยากรณ์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วากยสัมพันธ์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วัจนปฏิบัติศาสตร์ 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สัทศาสตร์ สัทวิทยา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สัมพันธสาร ภาษาศาสตร์</w:t>
      </w:r>
      <w:r w:rsidR="003B240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ระบบหน้าที่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ปรลักษณ์ภาษาศาสตร์และ</w:t>
      </w:r>
      <w:r w:rsidR="00B66BB4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สัญญานศาสตร์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>วิทยา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การเลือก</w:t>
      </w:r>
      <w:r w:rsidR="00A81286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ใช้ภาษา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F7F49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ปัจจัยด้านความรู้สึก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ในการใช้ภาษา</w:t>
      </w:r>
    </w:p>
    <w:p w:rsidR="009A029A" w:rsidRPr="00AB2792" w:rsidRDefault="009A029A" w:rsidP="009A59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Defining characteristics and basic uses of language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Philosophical approaches to studying language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prescriptive v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descriptive, structurali</w:t>
      </w:r>
      <w:r w:rsidR="00B66BB4" w:rsidRPr="00AB2792">
        <w:rPr>
          <w:rFonts w:ascii="TH SarabunPSK" w:hAnsi="TH SarabunPSK" w:cs="TH SarabunPSK"/>
          <w:sz w:val="32"/>
          <w:szCs w:val="32"/>
        </w:rPr>
        <w:t>st v</w:t>
      </w:r>
      <w:r w:rsidR="00B66BB4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6BB4" w:rsidRPr="00AB2792">
        <w:rPr>
          <w:rFonts w:ascii="TH SarabunPSK" w:hAnsi="TH SarabunPSK" w:cs="TH SarabunPSK"/>
          <w:sz w:val="32"/>
          <w:szCs w:val="32"/>
        </w:rPr>
        <w:t>social,</w:t>
      </w:r>
      <w:r w:rsidRPr="00AB2792">
        <w:rPr>
          <w:rFonts w:ascii="TH SarabunPSK" w:hAnsi="TH SarabunPSK" w:cs="TH SarabunPSK"/>
          <w:sz w:val="32"/>
          <w:szCs w:val="32"/>
        </w:rPr>
        <w:t xml:space="preserve"> rule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based v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pattern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based</w:t>
      </w:r>
      <w:r w:rsidR="00B66BB4" w:rsidRPr="00AB2792">
        <w:rPr>
          <w:rFonts w:ascii="TH SarabunPSK" w:hAnsi="TH SarabunPSK" w:cs="TH SarabunPSK"/>
          <w:sz w:val="32"/>
          <w:szCs w:val="32"/>
        </w:rPr>
        <w:t>, etc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Introductions to analysing lexis, grammar, syntax, semantics, pragmatics, p</w:t>
      </w:r>
      <w:r w:rsidR="00756842" w:rsidRPr="00AB2792">
        <w:rPr>
          <w:rFonts w:ascii="TH SarabunPSK" w:hAnsi="TH SarabunPSK" w:cs="TH SarabunPSK"/>
          <w:sz w:val="32"/>
          <w:szCs w:val="32"/>
        </w:rPr>
        <w:t>honetics, phonology</w:t>
      </w:r>
      <w:r w:rsidRPr="00AB2792">
        <w:rPr>
          <w:rFonts w:ascii="TH SarabunPSK" w:hAnsi="TH SarabunPSK" w:cs="TH SarabunPSK"/>
          <w:sz w:val="32"/>
          <w:szCs w:val="32"/>
        </w:rPr>
        <w:t>, discourse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Systemic functional linguistics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Paralinguistics and semiotics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Choice and affect in language use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805A1A" w:rsidRPr="00AB2792" w:rsidRDefault="00805A1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805A1A" w:rsidRPr="00AB2792" w:rsidRDefault="00805A1A" w:rsidP="0060068F">
      <w:pPr>
        <w:pStyle w:val="ListParagraph"/>
        <w:numPr>
          <w:ilvl w:val="0"/>
          <w:numId w:val="10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นักศึกษาสามารถอธิบายแนวคิด ทฤษฎี และปรัชญาทางการศึกษาภาษาได้</w:t>
      </w:r>
    </w:p>
    <w:p w:rsidR="00805A1A" w:rsidRPr="00AB2792" w:rsidRDefault="00805A1A" w:rsidP="0060068F">
      <w:pPr>
        <w:pStyle w:val="ListParagraph"/>
        <w:numPr>
          <w:ilvl w:val="0"/>
          <w:numId w:val="10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นักศึกษามีความรู้และเข้าใจประเด็นทางภาษาศาสตร์และแง่มุมทางภาษาศาสตร์</w:t>
      </w:r>
    </w:p>
    <w:p w:rsidR="00805A1A" w:rsidRPr="00AB2792" w:rsidRDefault="00805A1A" w:rsidP="0060068F">
      <w:pPr>
        <w:pStyle w:val="ListParagraph"/>
        <w:numPr>
          <w:ilvl w:val="0"/>
          <w:numId w:val="10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นักศึกษาสามารถใช้ทฤษฎีทางภาษาศาสตร์วิเคราะห์ภาษาได้</w:t>
      </w:r>
    </w:p>
    <w:p w:rsidR="00805A1A" w:rsidRPr="00AB2792" w:rsidRDefault="00805A1A" w:rsidP="0060068F">
      <w:pPr>
        <w:pStyle w:val="ListParagraph"/>
        <w:numPr>
          <w:ilvl w:val="0"/>
          <w:numId w:val="10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ประยุกต์ใช้ความรู้เกี่ยวกับภาษาศาสตร์หรือประเด็นทางภาษาในงานภาษาศาสตร์สังคมหรือการแก้ปัญหาที่เกี่ยวกับภาษาได้</w:t>
      </w:r>
    </w:p>
    <w:p w:rsidR="00805A1A" w:rsidRPr="00AB2792" w:rsidRDefault="00805A1A" w:rsidP="00B919C9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</w:p>
    <w:p w:rsidR="009A029A" w:rsidRPr="00AB2792" w:rsidRDefault="009A029A" w:rsidP="00B919C9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LNG 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703  ทฤษฎีการเรียนรู้ภาษา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45B38"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0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(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>Theories in Language Learning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ind w:left="72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การประยุกต์ทฤษฎีทางการศึกษาโดยทั่วไป เช่น การเรียนโดยเน้นเรื่องพฤติกรรม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การเรียนโดยเน้นปริชาน </w:t>
      </w:r>
      <w:r w:rsidR="00BE30F6" w:rsidRPr="00AB2792">
        <w:rPr>
          <w:rFonts w:ascii="TH SarabunPSK" w:hAnsi="TH SarabunPSK" w:cs="TH SarabunPSK" w:hint="cs"/>
          <w:sz w:val="32"/>
          <w:szCs w:val="32"/>
          <w:cs/>
        </w:rPr>
        <w:t xml:space="preserve">การเรียนด้วยการค้นพบ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การเรียนแบบ</w:t>
      </w:r>
      <w:r w:rsidR="00C255EF" w:rsidRPr="00AB2792">
        <w:rPr>
          <w:rFonts w:ascii="TH SarabunPSK" w:hAnsi="TH SarabunPSK" w:cs="TH SarabunPSK" w:hint="cs"/>
          <w:sz w:val="32"/>
          <w:szCs w:val="32"/>
          <w:cs/>
        </w:rPr>
        <w:t>การสร้างความรู้โดยผ่านทางสังคม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และการเรียนด้วยการเชื่อมโยงความคิด ทฤษฎีที่เกี่ยวข้องกับการเรียนภาษาและการรับรู้ทางภาษา ความแตกต่างของผู้เรียนและปัจจัยทางด้านจิตใจ ความจำ ลักษณะการเรียน </w:t>
      </w: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แรงจูงใจ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ผู้อิสระในการเรียน</w:t>
      </w:r>
      <w:r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ปัจจัยที่ส่งผลต่อในการเรียนรู้</w:t>
      </w:r>
    </w:p>
    <w:p w:rsidR="009A029A" w:rsidRPr="00AB2792" w:rsidRDefault="009A029A" w:rsidP="009A594D">
      <w:pPr>
        <w:pStyle w:val="BodyTextIndent2"/>
        <w:spacing w:after="0" w:line="276" w:lineRule="auto"/>
        <w:ind w:left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 application of general educational theories of learning to language learning, behaviourism, cognitivism, discovery learning, social constructivism, humanism, connectionism, theories specific to language learning and language acquisition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Individual learner differences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Memory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Learning styles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Motivation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Learner autonomy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Affective factors in learning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805A1A" w:rsidRPr="00AB2792" w:rsidRDefault="00805A1A" w:rsidP="0060068F">
      <w:pPr>
        <w:pStyle w:val="ListParagraph"/>
        <w:numPr>
          <w:ilvl w:val="0"/>
          <w:numId w:val="9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นักศึกษาสามารถอธิบายแนวคิ</w:t>
      </w:r>
      <w:r w:rsidR="005744BD" w:rsidRPr="00AB2792">
        <w:rPr>
          <w:rFonts w:ascii="TH SarabunPSK" w:hAnsi="TH SarabunPSK" w:cs="TH SarabunPSK" w:hint="cs"/>
          <w:sz w:val="32"/>
          <w:szCs w:val="32"/>
          <w:cs/>
        </w:rPr>
        <w:t>ด ทฤษฎี และปรัชญาการเรียนรู้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05A1A" w:rsidRPr="00AB2792" w:rsidRDefault="00805A1A" w:rsidP="0060068F">
      <w:pPr>
        <w:pStyle w:val="ListParagraph"/>
        <w:numPr>
          <w:ilvl w:val="0"/>
          <w:numId w:val="9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นักศึกษามีความรู้และเข้าใจประเด็นและแง่มุมด้านการเรียนรู้ภาษา</w:t>
      </w:r>
    </w:p>
    <w:p w:rsidR="00805A1A" w:rsidRPr="00AB2792" w:rsidRDefault="00805A1A" w:rsidP="0060068F">
      <w:pPr>
        <w:pStyle w:val="ListParagraph"/>
        <w:numPr>
          <w:ilvl w:val="0"/>
          <w:numId w:val="9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นักศึกษาสามารถใช้ทฤษฎีทาง</w:t>
      </w:r>
      <w:r w:rsidR="005458BE" w:rsidRPr="00AB2792">
        <w:rPr>
          <w:rFonts w:ascii="TH SarabunPSK" w:hAnsi="TH SarabunPSK" w:cs="TH SarabunPSK" w:hint="cs"/>
          <w:sz w:val="32"/>
          <w:szCs w:val="32"/>
          <w:cs/>
        </w:rPr>
        <w:t>การเรียนรู้ในการวิเคราะห์สถานการณ์การเรียนรู้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ภาษาได้</w:t>
      </w:r>
    </w:p>
    <w:p w:rsidR="00805A1A" w:rsidRPr="00AB2792" w:rsidRDefault="00805A1A" w:rsidP="0060068F">
      <w:pPr>
        <w:pStyle w:val="ListParagraph"/>
        <w:numPr>
          <w:ilvl w:val="0"/>
          <w:numId w:val="9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นักศึกษาสามารถประยุกต์ใช้</w:t>
      </w:r>
      <w:r w:rsidR="005458BE" w:rsidRPr="00AB2792">
        <w:rPr>
          <w:rFonts w:ascii="TH SarabunPSK" w:hAnsi="TH SarabunPSK" w:cs="TH SarabunPSK" w:hint="cs"/>
          <w:sz w:val="32"/>
          <w:szCs w:val="32"/>
          <w:cs/>
        </w:rPr>
        <w:t>ทฤษฎีด้านการเรียนรู้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5458BE" w:rsidRPr="00AB2792">
        <w:rPr>
          <w:rFonts w:ascii="TH SarabunPSK" w:hAnsi="TH SarabunPSK" w:cs="TH SarabunPSK" w:hint="cs"/>
          <w:sz w:val="32"/>
          <w:szCs w:val="32"/>
          <w:cs/>
        </w:rPr>
        <w:t xml:space="preserve"> ในการวางแผนการเรียนรู้ภาษาหรือ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การแก้ปัญหาที่เกี่ยวกับ</w:t>
      </w:r>
      <w:r w:rsidR="005458BE" w:rsidRPr="00AB2792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ภาษาได้</w:t>
      </w:r>
    </w:p>
    <w:p w:rsidR="005458BE" w:rsidRPr="00AB2792" w:rsidRDefault="005458BE" w:rsidP="0060068F">
      <w:pPr>
        <w:pStyle w:val="ListParagraph"/>
        <w:numPr>
          <w:ilvl w:val="0"/>
          <w:numId w:val="9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</w:t>
      </w:r>
      <w:r w:rsidR="001A0E15" w:rsidRPr="00AB2792">
        <w:rPr>
          <w:rFonts w:ascii="TH SarabunPSK" w:hAnsi="TH SarabunPSK" w:cs="TH SarabunPSK" w:hint="cs"/>
          <w:sz w:val="32"/>
          <w:szCs w:val="32"/>
          <w:cs/>
        </w:rPr>
        <w:t>เคราะห์และวิพากษ์งานวิจัยด้านกา</w:t>
      </w:r>
      <w:r w:rsidR="00C12548" w:rsidRPr="00AB2792">
        <w:rPr>
          <w:rFonts w:ascii="TH SarabunPSK" w:hAnsi="TH SarabunPSK" w:cs="TH SarabunPSK" w:hint="cs"/>
          <w:sz w:val="32"/>
          <w:szCs w:val="32"/>
          <w:cs/>
        </w:rPr>
        <w:t>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5744BD" w:rsidRPr="00AB2792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29A" w:rsidRPr="00AB2792" w:rsidRDefault="009A029A" w:rsidP="00B919C9">
      <w:pPr>
        <w:pStyle w:val="BodyTextIndent2"/>
        <w:spacing w:after="0" w:line="276" w:lineRule="auto"/>
        <w:ind w:left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12548" w:rsidRPr="00AB2792" w:rsidRDefault="00C12548" w:rsidP="00B919C9">
      <w:pPr>
        <w:pStyle w:val="BodyTextIndent2"/>
        <w:spacing w:after="0" w:line="276" w:lineRule="auto"/>
        <w:ind w:left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pStyle w:val="BodyTextIndent2"/>
        <w:spacing w:after="0" w:line="276" w:lineRule="auto"/>
        <w:ind w:left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LNG </w:t>
      </w:r>
      <w:r w:rsidR="00B66BB4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711 การวิจัยเกี่ยวกับ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สัมพันธสาร</w:t>
      </w:r>
      <w:r w:rsidR="00B66BB4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>Research in Discourse Analysis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spacing w:after="0"/>
        <w:ind w:firstLine="720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B66BB4" w:rsidP="00C02AD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แนวทางการวิเคราะห์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สัมพันธสาร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การวิเคราะห์โครงสร้างสาร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ภาษาศาสตร์ข้อความ  การวิเคราะห์ประเภท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ผลงาน</w:t>
      </w:r>
      <w:r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="009A029A"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การวิเคราะห์การสนทนา 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วิธีตีความสัมพันธสาร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การวิเคราะห์สัมพันธสาร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ทางสังคมวิทยา</w:t>
      </w:r>
      <w:r w:rsidR="009A029A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สัมพั</w:t>
      </w:r>
      <w:r w:rsidR="006D679F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ธสาร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="003B2400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เชิงวิพากษ์</w:t>
      </w:r>
      <w:r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สัญญานศาสตร์ </w:t>
      </w:r>
      <w:r w:rsidR="00C02AD7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ความเปรียบต่างทางวาทะศิลป์ 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การวิเคราะห์โด</w:t>
      </w:r>
      <w:r w:rsidR="00BE30F6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ยใช้คลังข้อความ</w:t>
      </w:r>
      <w:r w:rsidR="009A029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C02AD7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การใช้คอมพิวเตอร์ในการวิเคราห์สัมพันธสาร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Approaches to analysing discourse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Exchange structure analysis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Text linguistics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Genre analysis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Conversation analysis; interpretationist approa</w:t>
      </w:r>
      <w:r w:rsidR="006D679F" w:rsidRPr="00AB2792">
        <w:rPr>
          <w:rFonts w:ascii="TH SarabunPSK" w:hAnsi="TH SarabunPSK" w:cs="TH SarabunPSK"/>
          <w:sz w:val="32"/>
          <w:szCs w:val="32"/>
        </w:rPr>
        <w:t>ches to discourse</w:t>
      </w:r>
      <w:r w:rsidR="006D679F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D679F" w:rsidRPr="00AB2792">
        <w:rPr>
          <w:rFonts w:ascii="TH SarabunPSK" w:hAnsi="TH SarabunPSK" w:cs="TH SarabunPSK"/>
          <w:sz w:val="32"/>
          <w:szCs w:val="32"/>
        </w:rPr>
        <w:t xml:space="preserve">Sociological </w:t>
      </w:r>
      <w:r w:rsidRPr="00AB2792">
        <w:rPr>
          <w:rFonts w:ascii="TH SarabunPSK" w:hAnsi="TH SarabunPSK" w:cs="TH SarabunPSK"/>
          <w:sz w:val="32"/>
          <w:szCs w:val="32"/>
        </w:rPr>
        <w:t>discourse analysis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Critical discourse analysis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Semiotics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Contrastive rhetoric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Corpus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based and computational approaches to discourse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273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5458BE" w:rsidRPr="00AB2792" w:rsidRDefault="005458BE" w:rsidP="0060068F">
      <w:pPr>
        <w:pStyle w:val="ListParagraph"/>
        <w:numPr>
          <w:ilvl w:val="0"/>
          <w:numId w:val="9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นักศึกษาสามารถอธิบายแนวคิด ทฤษฎี และปรัชญา</w:t>
      </w:r>
      <w:r w:rsidR="000C6289" w:rsidRPr="00AB2792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ภาษาได้</w:t>
      </w:r>
    </w:p>
    <w:p w:rsidR="005458BE" w:rsidRPr="00AB2792" w:rsidRDefault="005458BE" w:rsidP="0060068F">
      <w:pPr>
        <w:pStyle w:val="ListParagraph"/>
        <w:numPr>
          <w:ilvl w:val="0"/>
          <w:numId w:val="9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กระบวนการหรือวิธีการวิเคราะห์สัมพันธสารรูปแบบต่างๆ</w:t>
      </w:r>
    </w:p>
    <w:p w:rsidR="005458BE" w:rsidRPr="00AB2792" w:rsidRDefault="005458BE" w:rsidP="0060068F">
      <w:pPr>
        <w:pStyle w:val="ListParagraph"/>
        <w:numPr>
          <w:ilvl w:val="0"/>
          <w:numId w:val="9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สัมพันธสาร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ในการวิเคราะห์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ภาษาได้</w:t>
      </w:r>
    </w:p>
    <w:p w:rsidR="00C12548" w:rsidRPr="00AB2792" w:rsidRDefault="005458BE" w:rsidP="0060068F">
      <w:pPr>
        <w:pStyle w:val="ListParagraph"/>
        <w:numPr>
          <w:ilvl w:val="0"/>
          <w:numId w:val="99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นักศึกษาสามารถประยุกต์ใช้ทฤษฎี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สัมพันธสาร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524690" w:rsidRPr="00AB279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อธิบายการใช้ภาษา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หรือการแก้ปัญหาที่เกี่ยวกับการ</w:t>
      </w:r>
      <w:r w:rsidR="00017B29" w:rsidRPr="00AB279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ภาษาได้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029A" w:rsidRPr="00AB2792" w:rsidRDefault="009A029A" w:rsidP="00C12548">
      <w:pPr>
        <w:pStyle w:val="ListParagraph"/>
        <w:spacing w:after="0"/>
        <w:ind w:left="181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712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ภาษาศาสตร์เชิงสังคม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Sociolinguistics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AD282E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เนื้อหาทางด้านภาษาศาสตร์สังคม ความสัมพันธ์ระหว่างสังคมความหลากหลายทางภาษาศาสตร์ที่มีผลกระทบต่อการใช้ภาษา เนื้อหาครอบคลุม</w:t>
      </w:r>
      <w:r w:rsidR="00BE30F6"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ภาษาศาสตร์สังคมเชิงปฏิสัมพันธ์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>บทบาทของภาษาต่อการกำหนดเอกลักษณ์ของบุคคล และ ชุมชน ความหลากหลายทางการใช้ภาษาซึ่งสัมพันธ์กับเอกลักษณ์ทางสังคม ชนชั้น อายุ และ เพศ ความหลากหลายของการใช้ภาษาในการทำงานและการใช้ภาษาผ่านสื่ออิเล็กทรอนิกส์ สำเนียงและภาษาถิ่น ความหล</w:t>
      </w:r>
      <w:r w:rsidR="00BE30F6"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ากหลายในการสื่อสารข้ามวัฒนธรรม และวัจนปฏิบัติศาสตร์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>โครงสร้างด้านสัมพันธสารวัจนกรรม และการเปลี่ยนผลัด การเปลี่ยนแปลงของภาษาซึ่งรวมถึงการเกิดภาษาพิดจิน</w:t>
      </w:r>
      <w:r w:rsidR="00BE30F6"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และการรับวัฒนธรรมอื่น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>ภาษาระหว่างประเทศ และนานาภาษาอังกฤษโลกภาษาศาสตร์สังคมประยุกต์รวมถึงนโยบายด้านภาษาและการศึกษาของประเทศไทย งานวิจัยทางด้านภาษาศาสตร์สังคม การประเมินผลเน้นการวิจัยทางภาษาศาสตร์สังคม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9A029A" w:rsidRPr="00AB2792" w:rsidRDefault="009A029A" w:rsidP="009A594D">
      <w:pPr>
        <w:pStyle w:val="NormalWeb"/>
        <w:spacing w:before="0" w:beforeAutospacing="0" w:after="225" w:afterAutospacing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2792">
        <w:rPr>
          <w:rFonts w:ascii="TH SarabunPSK" w:hAnsi="TH SarabunPSK" w:cs="TH SarabunPSK"/>
          <w:color w:val="auto"/>
          <w:sz w:val="32"/>
          <w:szCs w:val="32"/>
        </w:rPr>
        <w:t>An overview of sociolinguistics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Interrelating social and linguistic variables affecting language in use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Interactive sociolinguistics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Social roles of language in determining identities among individuals and communities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Variation in language use related to social identity, class, age and gender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Variation in language use in terms of corporate and electronic discourse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Accents and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lastRenderedPageBreak/>
        <w:t>dialects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Variation in cross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cultural communication and pragmatics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Discourse patterns, speech act realization and turn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taking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Language change, including pidginization and acculturation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English as an international language and 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‘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world Englishes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’.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Applied sociolinguistics, language policy and language education policy with particular reference to Thailand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Issues in conducting research in sociolinguistics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017B29" w:rsidRPr="00AB2792" w:rsidRDefault="00017B29" w:rsidP="009A594D">
      <w:pPr>
        <w:spacing w:after="0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นักศึกษาสามารถอธิบายแนวคิด ทฤษฎี และ</w:t>
      </w:r>
      <w:r w:rsidRPr="00AB2792">
        <w:rPr>
          <w:rFonts w:ascii="TH SarabunPSK" w:hAnsi="TH SarabunPSK" w:cs="TH SarabunPSK"/>
          <w:sz w:val="32"/>
          <w:szCs w:val="32"/>
          <w:cs/>
        </w:rPr>
        <w:t>ความสัมพันธ์ระหว่างภาษา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กับสังคม และ</w:t>
      </w:r>
      <w:r w:rsidRPr="00AB2792">
        <w:rPr>
          <w:rFonts w:ascii="TH SarabunPSK" w:hAnsi="TH SarabunPSK" w:cs="TH SarabunPSK"/>
          <w:sz w:val="32"/>
          <w:szCs w:val="32"/>
          <w:cs/>
        </w:rPr>
        <w:t>ความหลากหลายทางภาษาศาสตร์ที่มีผลกระทบต่อการใช้ภาษา</w:t>
      </w:r>
    </w:p>
    <w:p w:rsidR="00017B29" w:rsidRPr="00AB2792" w:rsidRDefault="00017B29" w:rsidP="009A594D">
      <w:pPr>
        <w:spacing w:after="0"/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นักศึกษามีความรู้และเข้าใจการเปลี่ยนแปลงทางภาษา สถานภาพของภาษาและนโยบายด้านภาษาในบริบทต่างๆ ได้</w:t>
      </w:r>
    </w:p>
    <w:p w:rsidR="00017B29" w:rsidRPr="00AB2792" w:rsidRDefault="00017B29" w:rsidP="00C12548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นักศึกษาสามารถใช้ทฤษฎีทางภาษาศาสตร์เชิงสังคมในการวิเคราะห์ภาษาได้</w:t>
      </w:r>
    </w:p>
    <w:p w:rsidR="00356CD9" w:rsidRPr="00AB2792" w:rsidRDefault="00017B29" w:rsidP="009A594D">
      <w:pPr>
        <w:spacing w:after="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นักศึกษาสามารถประยุกต์ใช้ทฤษฎี</w:t>
      </w:r>
      <w:r w:rsidR="006B480F" w:rsidRPr="00AB2792">
        <w:rPr>
          <w:rFonts w:ascii="TH SarabunPSK" w:hAnsi="TH SarabunPSK" w:cs="TH SarabunPSK" w:hint="cs"/>
          <w:sz w:val="32"/>
          <w:szCs w:val="32"/>
          <w:cs/>
        </w:rPr>
        <w:t>ภาษาศา</w:t>
      </w:r>
      <w:r w:rsidR="00356CD9" w:rsidRPr="00AB2792">
        <w:rPr>
          <w:rFonts w:ascii="TH SarabunPSK" w:hAnsi="TH SarabunPSK" w:cs="TH SarabunPSK" w:hint="cs"/>
          <w:sz w:val="32"/>
          <w:szCs w:val="32"/>
          <w:cs/>
        </w:rPr>
        <w:t xml:space="preserve">สตร์เชิงสังคมในการอธิบายปรากฏการณ์ทางภาษาในบริบทต่างๆ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29A" w:rsidRPr="00AB2792" w:rsidRDefault="00356CD9" w:rsidP="009A594D">
      <w:pPr>
        <w:spacing w:after="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นักศึกษาสามารถวิเคราะห์และวิพากษ์งานวิจัยทางด้านภาษาศาสตร์เชิงสังคมได้</w:t>
      </w:r>
    </w:p>
    <w:p w:rsidR="00356CD9" w:rsidRPr="00AB2792" w:rsidRDefault="00356CD9" w:rsidP="00B919C9">
      <w:pPr>
        <w:spacing w:after="0"/>
        <w:ind w:left="1701" w:hanging="283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713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กระบวนการเรียนภาษา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Processes of Language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95A3E" w:rsidRPr="00AB2792" w:rsidRDefault="009A029A" w:rsidP="00C125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695A3E" w:rsidRPr="00AB2792" w:rsidRDefault="00695A3E" w:rsidP="00C12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ความรู้เบื้องต้นเกี่ยวกับภาษาศาสตร์เชิงจิตวิทยา การเรียนรู้ภาษาที่หนึ่งและภาษาที่สอง กระบวนการเรียนรู้คำศัพท์ กระบวนการการอ่านและการฟัง กระบวนการการเขียนและการพูดกระบวนการการเรียนรู้แบบไม่ปรากฏชัดแจ้งและแบบปรากฏชัดแจ้ง การเรียนรู้โดยบังเอิญและโดยเจตนา ความจำและการเรียนรู้ภาษา ความสนใจและ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การใช้ภาษาได้โดยอัตโนมัติ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ประเด็นปัจจุบันทางด้านกระบวนการการเรียนรู้ภาษา การวิจัยทางด้านกระบวนการการเรียนรู้ภาษา</w:t>
      </w:r>
    </w:p>
    <w:p w:rsidR="00B1220A" w:rsidRPr="00AB2792" w:rsidRDefault="00695A3E" w:rsidP="00545B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Introduction to psycholinguistics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First and second language acquisition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Lexical processing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Reading and listening processes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Writing and speaking processes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Implicit and explicit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Incidental and Intentional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Memory and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Attention and automaticity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Current issues in language learning processes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Research </w:t>
      </w:r>
      <w:r w:rsidR="00545B38" w:rsidRPr="00AB2792">
        <w:rPr>
          <w:rFonts w:ascii="TH SarabunPSK" w:hAnsi="TH SarabunPSK" w:cs="TH SarabunPSK"/>
          <w:sz w:val="32"/>
          <w:szCs w:val="32"/>
        </w:rPr>
        <w:t>in language learning processes</w:t>
      </w:r>
      <w:r w:rsidR="00545B38"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5744BD" w:rsidRPr="00AB2792" w:rsidRDefault="005744BD" w:rsidP="0060068F">
      <w:pPr>
        <w:pStyle w:val="ListParagraph"/>
        <w:numPr>
          <w:ilvl w:val="0"/>
          <w:numId w:val="10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นักศึกษาสามารถอธิบายทฤษฎี และกระบวนการเรียนรู้ภาษาที่หนึ่งและภาษาที่สองได้</w:t>
      </w:r>
    </w:p>
    <w:p w:rsidR="005744BD" w:rsidRPr="00AB2792" w:rsidRDefault="005744BD" w:rsidP="0060068F">
      <w:pPr>
        <w:pStyle w:val="ListParagraph"/>
        <w:numPr>
          <w:ilvl w:val="0"/>
          <w:numId w:val="10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นักศึกษามีความรู้และเข้าใจปัจจัยและที่ส่งผลต่อกระบวนการการเรียนรู้ภาษา </w:t>
      </w:r>
    </w:p>
    <w:p w:rsidR="005744BD" w:rsidRPr="00AB2792" w:rsidRDefault="005744BD" w:rsidP="009C1758">
      <w:pPr>
        <w:spacing w:after="0"/>
        <w:ind w:left="1843" w:hanging="40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B95747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นักศึกษาสามารถใช้ทฤษฎีทางการเรียนรู้ในการวิเคราะห์สถานการณ์การเรียนรู้ภาษา แล</w:t>
      </w:r>
      <w:r w:rsidR="00524690" w:rsidRPr="00AB2792">
        <w:rPr>
          <w:rFonts w:ascii="TH SarabunPSK" w:hAnsi="TH SarabunPSK" w:cs="TH SarabunPSK" w:hint="cs"/>
          <w:sz w:val="32"/>
          <w:szCs w:val="32"/>
          <w:cs/>
        </w:rPr>
        <w:t>ะ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วางแผนการส่งเสริมการเรียนรู้ภาษาได้</w:t>
      </w:r>
    </w:p>
    <w:p w:rsidR="005744BD" w:rsidRPr="00AB2792" w:rsidRDefault="005744BD" w:rsidP="009C1758">
      <w:p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B95747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F97" w:rsidRPr="00AB27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นักศึกษาสามารถวิเคราะห์และวิพากษ์งานวิจัยด้านกระบวนการการเรียนรู้ภาษาได้</w:t>
      </w:r>
    </w:p>
    <w:p w:rsidR="005744BD" w:rsidRPr="00AB2792" w:rsidRDefault="00F17094" w:rsidP="00C12548">
      <w:pPr>
        <w:spacing w:after="0"/>
        <w:ind w:left="1701" w:hanging="28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B95747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4BD"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5744BD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สร้างรูปแบบงานวิจัยที่เกี่ยวข้องกับกระบวนการเรียนและรับรู้ภาษา</w:t>
      </w:r>
      <w:r w:rsidR="005744BD" w:rsidRPr="00AB2792">
        <w:rPr>
          <w:rFonts w:ascii="TH SarabunPSK" w:eastAsia="Times New Roman" w:hAnsi="TH SarabunPSK" w:cs="TH SarabunPSK"/>
          <w:sz w:val="32"/>
          <w:szCs w:val="32"/>
        </w:rPr>
        <w:t> </w:t>
      </w:r>
      <w:r w:rsidR="005744BD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สามารถเลือกเครื่องมือในการวิจัยและการเก็บข้อมูล</w:t>
      </w:r>
      <w:r w:rsidR="005744BD"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714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ทฤษฎีและการวิจัยการอ่าน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Reading Theories and Research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ทฤษฎีและงานวิจัยที่เกี่ยวข้องกับการอ่าน  แบบจำลองการอ่าน ทักษะการอ่าน   กล</w:t>
      </w:r>
      <w:r w:rsidR="00145283" w:rsidRPr="00AB2792">
        <w:rPr>
          <w:rFonts w:ascii="TH SarabunPSK" w:hAnsi="TH SarabunPSK" w:cs="TH SarabunPSK"/>
          <w:color w:val="auto"/>
          <w:sz w:val="32"/>
          <w:szCs w:val="32"/>
          <w:cs/>
        </w:rPr>
        <w:t>ยุทธ์การอ่าน ลักษณะของผู้อ่าน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ที่มีและไม่มีประสิทธิภาพ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>ทฤษฎีสกีมมา</w:t>
      </w:r>
      <w:r w:rsidR="00BE30F6" w:rsidRPr="00AB2792">
        <w:rPr>
          <w:rFonts w:ascii="TH SarabunPSK" w:hAnsi="TH SarabunPSK" w:cs="TH SarabunPSK"/>
          <w:color w:val="auto"/>
          <w:sz w:val="32"/>
          <w:szCs w:val="32"/>
        </w:rPr>
        <w:t xml:space="preserve"> 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>คำศัพท์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  </w:t>
      </w:r>
      <w:r w:rsidRPr="00AB279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ประเภทและระดับความยากง่ายของบทความการประยุกต์ใช้ทฤษฎีการอ่านในการเรียนการสอนภาษาอังกฤษ    การอ่านในภาษาที่หนึ่งและ ภาษาที่สองหรือภาษาต่างประเทศ  ระเบียบวิธีการวิจัยการอ่าน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 </w:t>
      </w:r>
    </w:p>
    <w:p w:rsidR="009A029A" w:rsidRPr="00AB2792" w:rsidRDefault="009A029A" w:rsidP="009A594D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B2792">
        <w:rPr>
          <w:rFonts w:ascii="TH SarabunPSK" w:hAnsi="TH SarabunPSK" w:cs="TH SarabunPSK"/>
          <w:color w:val="auto"/>
          <w:sz w:val="32"/>
          <w:szCs w:val="32"/>
        </w:rPr>
        <w:t>Theories and research into reading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reading models, reading skills and strategies, characteristics of 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‘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good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 xml:space="preserve">and 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>‘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poor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readers, schema theories, vocabulary and text readability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Applications of theories in EFL classrooms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First and second or foreign language reading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color w:val="auto"/>
          <w:sz w:val="32"/>
          <w:szCs w:val="32"/>
        </w:rPr>
        <w:t>Methodologies for conducting reading research</w:t>
      </w:r>
      <w:r w:rsidRPr="00AB2792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40629F" w:rsidRPr="00AB2792" w:rsidRDefault="0040629F" w:rsidP="0060068F">
      <w:pPr>
        <w:pStyle w:val="ListParagraph"/>
        <w:numPr>
          <w:ilvl w:val="0"/>
          <w:numId w:val="10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นักศึกษาสามารถอธิบายทฤษฎี และงานวิจัยที่เกี่ยวกับการอ่านได้</w:t>
      </w:r>
    </w:p>
    <w:p w:rsidR="00C12548" w:rsidRPr="00AB2792" w:rsidRDefault="0040629F" w:rsidP="0060068F">
      <w:pPr>
        <w:pStyle w:val="ListParagraph"/>
        <w:numPr>
          <w:ilvl w:val="0"/>
          <w:numId w:val="10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6B480F" w:rsidRPr="00AB2792">
        <w:rPr>
          <w:rFonts w:ascii="TH SarabunPSK" w:hAnsi="TH SarabunPSK" w:cs="TH SarabunPSK" w:hint="cs"/>
          <w:sz w:val="32"/>
          <w:szCs w:val="32"/>
          <w:cs/>
        </w:rPr>
        <w:t>ศึกษามีความรู้และเข้าใจปัจจัย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ที่ส่งผลต่อกระบวนการอ่านอย่างมีประสิทธิภาพ</w:t>
      </w:r>
    </w:p>
    <w:p w:rsidR="0040629F" w:rsidRPr="00AB2792" w:rsidRDefault="0040629F" w:rsidP="0060068F">
      <w:pPr>
        <w:pStyle w:val="ListParagraph"/>
        <w:numPr>
          <w:ilvl w:val="0"/>
          <w:numId w:val="10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นักศึกษาสามารถใช้ทฤษฎีทางการอ่านมาประยุกต์ใช้ในการวางแผนการเรียนรู้การอ่านและการทำวิจัยเพื่อทำความเข้าใจกระบวนการอ่าน </w:t>
      </w:r>
    </w:p>
    <w:p w:rsidR="0040629F" w:rsidRPr="00AB2792" w:rsidRDefault="0040629F" w:rsidP="0060068F">
      <w:pPr>
        <w:pStyle w:val="ListParagraph"/>
        <w:numPr>
          <w:ilvl w:val="0"/>
          <w:numId w:val="10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นักศึกษาสามารถวิเคราะห์และวิพากษ์งานวิจัยด้านกระบวนการอ่านได้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715 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หัวข้อที่เกี่ยวกับภาษาศาสตร์และการศึกษาในประเทศไทย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3(3-0-9)</w:t>
      </w:r>
    </w:p>
    <w:p w:rsidR="009A029A" w:rsidRPr="00AB2792" w:rsidRDefault="00DA3B59" w:rsidP="00AD282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>Linguistic and Educational Issues in Thailand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ภาษาศาสตร์สังคมของ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การใช้ภาษาในประเทศไทย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วิภาษ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และความหลากหลายขึ้นอยู่กับบริบทของไทย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อย่างมีวิจารณญาณในการใช้ภาษาไทย      โดยเฉพาะอย่างยิ่งในทางการเมือง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 xml:space="preserve">  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 xml:space="preserve">  การใช้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ภาษาอังกฤษในประเทศไทย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 xml:space="preserve">นานาภาษาอังกฤษโลก    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และภาษาอังกฤษแบบไทย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เชิงสำนวนความคล้ายคลึงของภาษาไทยและอังกฤษ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ระบบ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การศึกษาในประเทศไทยและนโยบายการศึกษา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 xml:space="preserve">     </w:t>
      </w:r>
      <w:r w:rsidRPr="00AB2792">
        <w:rPr>
          <w:rStyle w:val="apple-converted-space"/>
          <w:rFonts w:ascii="TH SarabunPSK" w:hAnsi="TH SarabunPSK" w:cs="TH SarabunPSK" w:hint="cs"/>
          <w:sz w:val="32"/>
          <w:szCs w:val="32"/>
          <w:cs/>
        </w:rPr>
        <w:t>การ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ปัญหาที่สำคัญของระบบการศึกษาไทย 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 xml:space="preserve">  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การเปรียบเทียบ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นโยบายการศึกษาและการปฏิบัติในประเทศไทย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 xml:space="preserve">    กรณีศึกษา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นวัตกรรมทางการศึกษา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ลักษณะของ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นักเรียนไทยและความเชื่อของครูภาษาไทย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 xml:space="preserve">  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การสอนภาษาอังกฤษ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ในประเทศไทยและปัญหาทางวัฒนธรรมในการประยุกต์ใช้วิธีการเรียนการสอน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 sociolinguistics of language use in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Dialectical and context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dependent varieties of Thai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Critical analyses of the use of Thai, especially in politics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The use of English in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lastRenderedPageBreak/>
        <w:t>World Englishes and Thai English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Contrastive rhetoric analysis of English and Thai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The educational system in Thailand and educational policies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Critical analyses of systemic issues in Thai education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Comparison of educational policies and practice in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Case studies of educational innovation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Characteristics of Thai students and beliefs of Thai teachers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English language teaching in Thailand and cultural issues in the application of teaching methodologies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9A594D">
      <w:pPr>
        <w:pStyle w:val="BodyText"/>
        <w:spacing w:line="276" w:lineRule="auto"/>
        <w:ind w:left="720" w:right="-24" w:firstLine="720"/>
        <w:jc w:val="thaiDistribute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373299" w:rsidRPr="00AB2792" w:rsidRDefault="00373299" w:rsidP="009A594D">
      <w:pPr>
        <w:pStyle w:val="ListParagraph"/>
        <w:numPr>
          <w:ilvl w:val="0"/>
          <w:numId w:val="27"/>
        </w:numPr>
        <w:spacing w:after="0"/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นักศึกษาสามารถอธิบายทฤษฎี และงานวิจัยด้าน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ภาษาศาสตร์สังคมของ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การใช้ภาษาในประเทศไทย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ได้</w:t>
      </w:r>
    </w:p>
    <w:p w:rsidR="00373299" w:rsidRPr="00AB2792" w:rsidRDefault="00373299" w:rsidP="009A594D">
      <w:pPr>
        <w:pStyle w:val="ListParagraph"/>
        <w:numPr>
          <w:ilvl w:val="0"/>
          <w:numId w:val="27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 xml:space="preserve">นักศึกษามีความรู้และเข้าใจ 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บริบทของ</w:t>
      </w:r>
      <w:r w:rsidRPr="00AB2792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การศึกษาในประเทศไทย สามารถวิเคราะห์บริบทการศึกษา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ไทย</w:t>
      </w: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ได้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อย่างมีวิจารณญาณ</w:t>
      </w:r>
    </w:p>
    <w:p w:rsidR="00373299" w:rsidRPr="00AB2792" w:rsidRDefault="00373299" w:rsidP="009A594D">
      <w:pPr>
        <w:pStyle w:val="ListParagraph"/>
        <w:numPr>
          <w:ilvl w:val="0"/>
          <w:numId w:val="27"/>
        </w:numPr>
        <w:spacing w:after="0"/>
        <w:jc w:val="thaiDistribute"/>
        <w:rPr>
          <w:rStyle w:val="apple-converted-space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ปัญหาที่สำคัญของระบบการศึกษาไทย</w:t>
      </w:r>
      <w:r w:rsidRPr="00AB2792">
        <w:rPr>
          <w:rStyle w:val="apple-style-span"/>
          <w:rFonts w:ascii="TH SarabunPSK" w:hAnsi="TH SarabunPSK" w:cs="TH SarabunPSK" w:hint="cs"/>
          <w:sz w:val="32"/>
          <w:szCs w:val="32"/>
          <w:cs/>
        </w:rPr>
        <w:t>และเปรียบเทียบนโยบายการศึกษาในบริบที่ต่างกันได้</w:t>
      </w:r>
      <w:r w:rsidRPr="00AB2792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373299" w:rsidRPr="00AB2792" w:rsidRDefault="00373299" w:rsidP="009A594D">
      <w:pPr>
        <w:pStyle w:val="ListParagraph"/>
        <w:numPr>
          <w:ilvl w:val="0"/>
          <w:numId w:val="2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นักศึกษามีความรู้และเข้าใจสถานการณ์การ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สอนภาษาอังกฤษ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ในประเทศไทยและ</w:t>
      </w:r>
      <w:r w:rsidRPr="00AB2792">
        <w:rPr>
          <w:rStyle w:val="apple-style-span"/>
          <w:rFonts w:ascii="TH SarabunPSK" w:hAnsi="TH SarabunPSK" w:cs="TH SarabunPSK" w:hint="cs"/>
          <w:sz w:val="32"/>
          <w:szCs w:val="32"/>
          <w:cs/>
        </w:rPr>
        <w:t>บทบาท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ของวัฒนธรรมในการเรียนการสอน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</w:t>
      </w:r>
    </w:p>
    <w:p w:rsidR="00373299" w:rsidRPr="00AB2792" w:rsidRDefault="00373299" w:rsidP="00C12548">
      <w:pPr>
        <w:pStyle w:val="ListParagraph"/>
        <w:numPr>
          <w:ilvl w:val="0"/>
          <w:numId w:val="2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ชาการหรืองานวิจัยที่เกี่ยวกับภาษาศาสตร์และการศึกษาในประเทศไทยได้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716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การวิจัยเกี่ยวกับการให้อิสระในการเรียนภาษา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Research in Autonomy in Language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ทฤษฎีเกี่ยวกับการให้อิสระในการเรียนและการประยุกต์ใช้ทฤษฎีนี้ในการสอนภาษาอังกฤษ โดยใช้การเตรียมผู้เรียน และการให้ผู้เรียนเรียนด้วยตนเอง</w:t>
      </w:r>
      <w:r w:rsidR="006B480F" w:rsidRPr="00AB2792">
        <w:rPr>
          <w:rFonts w:ascii="TH SarabunPSK" w:hAnsi="TH SarabunPSK" w:cs="TH SarabunPSK"/>
          <w:sz w:val="32"/>
          <w:szCs w:val="32"/>
          <w:cs/>
        </w:rPr>
        <w:t>จากสื่อ  การให้อิสระในการเรียน</w:t>
      </w:r>
      <w:r w:rsidRPr="00AB2792">
        <w:rPr>
          <w:rFonts w:ascii="TH SarabunPSK" w:hAnsi="TH SarabunPSK" w:cs="TH SarabunPSK"/>
          <w:sz w:val="32"/>
          <w:szCs w:val="32"/>
          <w:cs/>
        </w:rPr>
        <w:t>กับวัฒนธรรม  การให้อิสระในการเรียนกับเป็นประเด็นทางการเมือง  การให้อิสระในการเรียนกับเป็นประเด็นการให้อิสระในการเรียนกับเป็นประเด็นสังคม   และการให้อิสระแก่ครู  การนำเอาแนวคิดเหล่านี้ไปประยุกต์ใช้ในสถานการณ์ของผู้เรียน โดยเน้นการวิจัยเกี่ยวกับการให้อิสระในการเรียน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Concept of learner autonomy and the application of the concept in English language teaching contexts, especially through learner training and self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access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Autonomy and culture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Political issues in autonomy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Social autonomy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Teacher autonomy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Application of the idea of learner autonomy and its feasibility in the participants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sz w:val="32"/>
          <w:szCs w:val="32"/>
        </w:rPr>
        <w:t>home situations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Research approach to autonomy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9A029A" w:rsidRPr="00AB2792" w:rsidRDefault="009A029A" w:rsidP="009A594D">
      <w:pPr>
        <w:pStyle w:val="BodyText"/>
        <w:spacing w:line="276" w:lineRule="auto"/>
        <w:ind w:left="720" w:right="-24" w:firstLine="720"/>
        <w:jc w:val="thaiDistribute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4A0307" w:rsidRPr="00AB2792" w:rsidRDefault="004A0307" w:rsidP="009A594D">
      <w:pPr>
        <w:pStyle w:val="ListParagraph"/>
        <w:numPr>
          <w:ilvl w:val="0"/>
          <w:numId w:val="28"/>
        </w:numPr>
        <w:spacing w:after="0"/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นักศึกษาสามารถอธิบายทฤษฎี แนวคิดและปรัชญา</w:t>
      </w:r>
      <w:r w:rsidRPr="00AB2792">
        <w:rPr>
          <w:rFonts w:ascii="TH SarabunPSK" w:hAnsi="TH SarabunPSK" w:cs="TH SarabunPSK"/>
          <w:sz w:val="32"/>
          <w:szCs w:val="32"/>
          <w:cs/>
        </w:rPr>
        <w:t>การให้อิสระในการเรียนรู้ภาษาได้</w:t>
      </w:r>
    </w:p>
    <w:p w:rsidR="004A0307" w:rsidRPr="00AB2792" w:rsidRDefault="004A0307" w:rsidP="009A594D">
      <w:pPr>
        <w:pStyle w:val="ListParagraph"/>
        <w:numPr>
          <w:ilvl w:val="0"/>
          <w:numId w:val="28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lastRenderedPageBreak/>
        <w:t>นักศึกษาสามารถ</w:t>
      </w:r>
      <w:r w:rsidRPr="00AB2792">
        <w:rPr>
          <w:rFonts w:ascii="TH SarabunPSK" w:hAnsi="TH SarabunPSK" w:cs="TH SarabunPSK"/>
          <w:sz w:val="32"/>
          <w:szCs w:val="32"/>
          <w:cs/>
        </w:rPr>
        <w:t>ประยุกต์ใช้ทฤษฎี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การเรียนรู้แบบพึ่งตนเองหรือการให้อิสระในการเรียนรู้</w:t>
      </w:r>
      <w:r w:rsidRPr="00AB2792">
        <w:rPr>
          <w:rFonts w:ascii="TH SarabunPSK" w:hAnsi="TH SarabunPSK" w:cs="TH SarabunPSK"/>
          <w:sz w:val="32"/>
          <w:szCs w:val="32"/>
          <w:cs/>
        </w:rPr>
        <w:t>ในการสอนภาษาอังกฤษ</w:t>
      </w: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ได้</w:t>
      </w:r>
    </w:p>
    <w:p w:rsidR="004A0307" w:rsidRPr="00AB2792" w:rsidRDefault="004A0307" w:rsidP="009A594D">
      <w:pPr>
        <w:pStyle w:val="ListParagraph"/>
        <w:numPr>
          <w:ilvl w:val="0"/>
          <w:numId w:val="28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ปัญหาที่สำคัญของระบบ</w:t>
      </w:r>
      <w:r w:rsidRPr="00AB2792">
        <w:rPr>
          <w:rStyle w:val="apple-style-span"/>
          <w:rFonts w:ascii="TH SarabunPSK" w:hAnsi="TH SarabunPSK" w:cs="TH SarabunPSK" w:hint="cs"/>
          <w:sz w:val="32"/>
          <w:szCs w:val="32"/>
          <w:cs/>
        </w:rPr>
        <w:t>การ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ให้อิสระในการเรียนรู้</w:t>
      </w:r>
      <w:r w:rsidRPr="00AB2792">
        <w:rPr>
          <w:rFonts w:ascii="TH SarabunPSK" w:hAnsi="TH SarabunPSK" w:cs="TH SarabunPSK"/>
          <w:sz w:val="32"/>
          <w:szCs w:val="32"/>
          <w:cs/>
        </w:rPr>
        <w:t>ในการสอนภาษาอังกฤษ</w:t>
      </w: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ในสถานการณ์ต่างๆ ได้</w:t>
      </w:r>
    </w:p>
    <w:p w:rsidR="00C12548" w:rsidRPr="00AB2792" w:rsidRDefault="004A0307" w:rsidP="009A594D">
      <w:pPr>
        <w:pStyle w:val="ListParagraph"/>
        <w:numPr>
          <w:ilvl w:val="0"/>
          <w:numId w:val="2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</w:t>
      </w:r>
      <w:r w:rsidR="00524690" w:rsidRPr="00AB2792">
        <w:rPr>
          <w:rFonts w:ascii="TH SarabunPSK" w:hAnsi="TH SarabunPSK" w:cs="TH SarabunPSK" w:hint="cs"/>
          <w:sz w:val="32"/>
          <w:szCs w:val="32"/>
          <w:cs/>
        </w:rPr>
        <w:t>ามรู้และเข้าใจสถานการณ์ ปัจจัยด้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านภาษา สังคมและวัฒนธรรมที่ส่งผลต่อ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การให้อิสระในการเรียน </w:t>
      </w:r>
    </w:p>
    <w:p w:rsidR="004A0307" w:rsidRPr="00AB2792" w:rsidRDefault="004A0307" w:rsidP="00C12548">
      <w:pPr>
        <w:pStyle w:val="ListParagraph"/>
        <w:numPr>
          <w:ilvl w:val="0"/>
          <w:numId w:val="2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นักศึกษาสามารถวิเคราะห์และวิพากษ์งานวิชาการหรืองานวิจัยที่เกี่ยวกับ</w:t>
      </w:r>
      <w:r w:rsidR="002E068B" w:rsidRPr="00AB2792">
        <w:rPr>
          <w:rFonts w:ascii="TH SarabunPSK" w:hAnsi="TH SarabunPSK" w:cs="TH SarabunPSK"/>
          <w:sz w:val="32"/>
          <w:szCs w:val="32"/>
          <w:cs/>
        </w:rPr>
        <w:t>การให้อิสระในกา</w:t>
      </w:r>
      <w:r w:rsidR="002E068B" w:rsidRPr="00AB2792">
        <w:rPr>
          <w:rFonts w:ascii="TH SarabunPSK" w:hAnsi="TH SarabunPSK" w:cs="TH SarabunPSK" w:hint="cs"/>
          <w:sz w:val="32"/>
          <w:szCs w:val="32"/>
          <w:cs/>
        </w:rPr>
        <w:t>ร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</w:p>
    <w:p w:rsidR="009A029A" w:rsidRPr="00AB2792" w:rsidRDefault="009A029A" w:rsidP="00B919C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การประยุกต์ใช้คอมพิวเตอร์ทางด้านภาษาศาสตร์ประยุกต์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Computer Applications in Applied Linguistics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ทฤษฎีและงานวิจัยทางด้านการใช้และการประยุกต์ใช้เทคโนโลยีเพื่อการเรียนการสอนภาษา การเปรียบเทียบการเรียนภาษาอังกฤษโดยใช้โปรแกรมคอมพิวเตอร์ช่วยสอนภาษาและโปรแกรมคอมพิวเตอร์อื่น ๆ  หลักการเรียนโดยใช้คอมพิวเตอร์ช่วยสอนภาษา  หลักการของการเรียนแบบอีเลิร์นนิ่งและการเปรียบเทียบอีเลิร์นนิ่งประเภทต่างๆ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ภาษาศาสตร์คลังข้อมูล  คอมพิวเตอร์ช่วยสอนภาษาอัจฉริยะ การสื่อสารผ่านคอมพิวเตอร์  การเรียนรู้ที่เกิดจากการใช้คอมพิวเตอร์ช่วยสอน  การรับรู้ของผู้เรียนต่อคอมพิวเตอร์ช่วยสอนภาษา  การเรียนรู้แบบออนไลน์ และสิ่งสนับสนุนการประเมินผลการเรียนภาษาโดยใช้คอมพิวเตอร์นวัตกรรม การใช้คอมพิวเตอร์ช่วยสอนภาษา และวิธีการทำวิจัยทางด้านการใช้คอมพิวเตอร์ช่วยสอนภาษา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Theories and research into the use of technology and its applications in language learning and teaching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Comparisons of CALL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computer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assisted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and non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CALL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>Learning principles behind CALL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Principles of e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learning and comparison of different kinds of E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Corpus linguistics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Intelligent CALL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Computer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mediated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Evidence for learning through CALL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>Students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sz w:val="32"/>
          <w:szCs w:val="32"/>
        </w:rPr>
        <w:t>perceptions of CALL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>On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line learning and its support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>Computer aided assessment in language learning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Implementing CALL as an innovation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Methodologies in CALL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527E4B" w:rsidRPr="00AB2792" w:rsidRDefault="00527E4B" w:rsidP="009A594D">
      <w:pPr>
        <w:pStyle w:val="ListParagraph"/>
        <w:numPr>
          <w:ilvl w:val="0"/>
          <w:numId w:val="29"/>
        </w:numPr>
        <w:spacing w:after="0"/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E547D" w:rsidRPr="00AB2792">
        <w:rPr>
          <w:rFonts w:ascii="TH SarabunPSK" w:hAnsi="TH SarabunPSK" w:cs="TH SarabunPSK" w:hint="cs"/>
          <w:sz w:val="32"/>
          <w:szCs w:val="32"/>
          <w:cs/>
        </w:rPr>
        <w:t xml:space="preserve">มีความรู้และเข้าใจ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ทฤษฎี แนวคิด และปรัชญา</w:t>
      </w:r>
      <w:r w:rsidRPr="00AB2792">
        <w:rPr>
          <w:rFonts w:ascii="TH SarabunPSK" w:hAnsi="TH SarabunPSK" w:cs="TH SarabunPSK"/>
          <w:sz w:val="32"/>
          <w:szCs w:val="32"/>
          <w:cs/>
        </w:rPr>
        <w:t>การ</w:t>
      </w:r>
      <w:r w:rsidR="003E547D" w:rsidRPr="00AB2792">
        <w:rPr>
          <w:rFonts w:ascii="TH SarabunPSK" w:hAnsi="TH SarabunPSK" w:cs="TH SarabunPSK" w:hint="cs"/>
          <w:sz w:val="32"/>
          <w:szCs w:val="32"/>
          <w:cs/>
        </w:rPr>
        <w:t>ใช้คอมพิวเตอร์ทางด้านภาษาศาสตร์ประยุกต์</w:t>
      </w:r>
    </w:p>
    <w:p w:rsidR="003E547D" w:rsidRPr="00AB2792" w:rsidRDefault="003E547D" w:rsidP="009A594D">
      <w:pPr>
        <w:pStyle w:val="ListParagraph"/>
        <w:numPr>
          <w:ilvl w:val="0"/>
          <w:numId w:val="29"/>
        </w:numPr>
        <w:spacing w:after="0"/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 ทฤษฎี แนวคิด และปรัชญา</w:t>
      </w:r>
      <w:r w:rsidRPr="00AB2792">
        <w:rPr>
          <w:rFonts w:ascii="TH SarabunPSK" w:hAnsi="TH SarabunPSK" w:cs="TH SarabunPSK"/>
          <w:sz w:val="32"/>
          <w:szCs w:val="32"/>
          <w:cs/>
        </w:rPr>
        <w:t>การ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ใช้คอมพิวเตอร์สำหรับการวิจัยทางด้านภาษาศาสตร์ประยุกต์</w:t>
      </w:r>
    </w:p>
    <w:p w:rsidR="00527E4B" w:rsidRPr="00AB2792" w:rsidRDefault="00527E4B" w:rsidP="009A594D">
      <w:pPr>
        <w:pStyle w:val="ListParagraph"/>
        <w:numPr>
          <w:ilvl w:val="0"/>
          <w:numId w:val="29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3E547D"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ใช้</w:t>
      </w:r>
      <w:r w:rsidR="003E547D" w:rsidRPr="00AB2792">
        <w:rPr>
          <w:rFonts w:ascii="TH SarabunPSK" w:hAnsi="TH SarabunPSK" w:cs="TH SarabunPSK" w:hint="cs"/>
          <w:sz w:val="32"/>
          <w:szCs w:val="32"/>
          <w:cs/>
        </w:rPr>
        <w:t>คอมพิวเตอร์ช่วยสอนภาษา และทำวิจัยทางด้านการใช้คอมพิวเตอร์ช่วยสอนภาษาได้</w:t>
      </w:r>
    </w:p>
    <w:p w:rsidR="003E547D" w:rsidRPr="00AB2792" w:rsidRDefault="00527E4B" w:rsidP="009A594D">
      <w:pPr>
        <w:pStyle w:val="ListParagraph"/>
        <w:numPr>
          <w:ilvl w:val="0"/>
          <w:numId w:val="29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lastRenderedPageBreak/>
        <w:t>นักศึกษาสามารถ</w:t>
      </w:r>
      <w:r w:rsidRPr="00AB2792">
        <w:rPr>
          <w:rStyle w:val="hps"/>
          <w:rFonts w:ascii="TH SarabunPSK" w:hAnsi="TH SarabunPSK" w:cs="TH SarabunPSK"/>
          <w:sz w:val="32"/>
          <w:szCs w:val="32"/>
          <w:cs/>
        </w:rPr>
        <w:t>วิเคราะห์</w:t>
      </w:r>
      <w:r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ปัญหา</w:t>
      </w:r>
      <w:r w:rsidR="003E547D" w:rsidRPr="00AB2792">
        <w:rPr>
          <w:rStyle w:val="apple-style-span"/>
          <w:rFonts w:ascii="TH SarabunPSK" w:hAnsi="TH SarabunPSK" w:cs="TH SarabunPSK" w:hint="cs"/>
          <w:sz w:val="32"/>
          <w:szCs w:val="32"/>
          <w:cs/>
        </w:rPr>
        <w:t>และแก้ปัญหาเกี่ยวกับ</w:t>
      </w:r>
      <w:r w:rsidR="003E547D"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การ</w:t>
      </w:r>
      <w:r w:rsidR="003E547D" w:rsidRPr="00AB2792">
        <w:rPr>
          <w:rFonts w:ascii="TH SarabunPSK" w:hAnsi="TH SarabunPSK" w:cs="TH SarabunPSK" w:hint="cs"/>
          <w:sz w:val="32"/>
          <w:szCs w:val="32"/>
          <w:cs/>
        </w:rPr>
        <w:t>ใช้คอมพิวเตอร์ช่วยสอนภาษาได้</w:t>
      </w:r>
    </w:p>
    <w:p w:rsidR="003E547D" w:rsidRPr="00AB2792" w:rsidRDefault="00527E4B" w:rsidP="009A594D">
      <w:pPr>
        <w:pStyle w:val="ListParagraph"/>
        <w:numPr>
          <w:ilvl w:val="0"/>
          <w:numId w:val="29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นักศึกษาสามารถวิเคราะห์และวิพากษ์งานวิจัยที่เกี่ยวกับ</w:t>
      </w:r>
      <w:r w:rsidRPr="00AB2792">
        <w:rPr>
          <w:rFonts w:ascii="TH SarabunPSK" w:hAnsi="TH SarabunPSK" w:cs="TH SarabunPSK"/>
          <w:sz w:val="32"/>
          <w:szCs w:val="32"/>
          <w:cs/>
        </w:rPr>
        <w:t>การ</w:t>
      </w:r>
      <w:r w:rsidR="003E547D" w:rsidRPr="00AB2792">
        <w:rPr>
          <w:rStyle w:val="apple-style-span"/>
          <w:rFonts w:ascii="TH SarabunPSK" w:hAnsi="TH SarabunPSK" w:cs="TH SarabunPSK"/>
          <w:sz w:val="32"/>
          <w:szCs w:val="32"/>
          <w:cs/>
        </w:rPr>
        <w:t>การ</w:t>
      </w:r>
      <w:r w:rsidR="003E547D" w:rsidRPr="00AB2792">
        <w:rPr>
          <w:rFonts w:ascii="TH SarabunPSK" w:hAnsi="TH SarabunPSK" w:cs="TH SarabunPSK" w:hint="cs"/>
          <w:sz w:val="32"/>
          <w:szCs w:val="32"/>
          <w:cs/>
        </w:rPr>
        <w:t>ใช้คอมพิวเตอร์ช่วยสอนภาษาได้</w:t>
      </w:r>
    </w:p>
    <w:p w:rsidR="009A029A" w:rsidRPr="00AB2792" w:rsidRDefault="009A029A" w:rsidP="00B919C9">
      <w:pPr>
        <w:spacing w:after="0"/>
        <w:ind w:left="1701" w:hanging="283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718  </w:t>
      </w:r>
      <w:r w:rsidR="00EF0D0E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ผลทางการศึกษา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A011D6" w:rsidP="0099794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>Educational Assessment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วัตถุประสงค์  แนวคิด หลักการและวิธีการ</w:t>
      </w:r>
      <w:r w:rsidR="00EF0D0E" w:rsidRPr="00AB279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AB2792">
        <w:rPr>
          <w:rFonts w:ascii="TH SarabunPSK" w:hAnsi="TH SarabunPSK" w:cs="TH SarabunPSK"/>
          <w:sz w:val="32"/>
          <w:szCs w:val="32"/>
          <w:cs/>
        </w:rPr>
        <w:t>ผลที่ใช้ทางการศึกษา การประเมินรายวิชา บทเรียน นวัตกรรม และผู้ส</w:t>
      </w:r>
      <w:r w:rsidR="002D0C0C" w:rsidRPr="00AB2792">
        <w:rPr>
          <w:rFonts w:ascii="TH SarabunPSK" w:hAnsi="TH SarabunPSK" w:cs="TH SarabunPSK"/>
          <w:sz w:val="32"/>
          <w:szCs w:val="32"/>
          <w:cs/>
        </w:rPr>
        <w:t>อน การทดสอบทางภาษา และการ</w:t>
      </w:r>
      <w:r w:rsidR="002D0C0C" w:rsidRPr="00AB279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แบบต่อเนื่องซึ่งครอบคลุมถึงหลักการสร้างเครื่องมือสำหรับการประเมิน ความเที่ยงตรงและน่าเชื่อถือของเครื่องมือ การวิเคราะห์ทางสถิติเพื่อวัดความเที่ยงตรงและมาตรฐานของเครื่องมือวัด 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An overview of the goals, concepts, principles and practice of educational assessment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Evaluating courses, materials, innovations and teachers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Language testing and continuous assessment which include design principles, validity, reliability and statistical analyses of language assessment instruments for validation and standardisation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9A029A" w:rsidRPr="00AB2792" w:rsidRDefault="009A029A" w:rsidP="00B919C9">
      <w:pPr>
        <w:pStyle w:val="BodyText"/>
        <w:spacing w:line="276" w:lineRule="auto"/>
        <w:ind w:left="720" w:right="-24" w:firstLine="720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2A73D7" w:rsidRPr="00AB2792" w:rsidRDefault="002A73D7" w:rsidP="00F17094">
      <w:pPr>
        <w:pStyle w:val="ListParagraph"/>
        <w:numPr>
          <w:ilvl w:val="0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นักศึกษาสามารถอธิบายวัตถุประสงค์ แนวคิด หลั</w:t>
      </w:r>
      <w:r w:rsidR="003B0016" w:rsidRPr="00AB2792">
        <w:rPr>
          <w:rFonts w:ascii="TH SarabunPSK" w:hAnsi="TH SarabunPSK" w:cs="TH SarabunPSK" w:hint="cs"/>
          <w:sz w:val="32"/>
          <w:szCs w:val="32"/>
          <w:cs/>
        </w:rPr>
        <w:t>กการและวิธีการที่เกี่ยวกับการประเมิน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ผลทางการศึกษาได้</w:t>
      </w:r>
    </w:p>
    <w:p w:rsidR="002A73D7" w:rsidRPr="00AB2792" w:rsidRDefault="002A73D7" w:rsidP="00E155C4">
      <w:pPr>
        <w:pStyle w:val="ListParagraph"/>
        <w:numPr>
          <w:ilvl w:val="0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</w:t>
      </w:r>
      <w:r w:rsidRPr="00AB2792">
        <w:rPr>
          <w:rFonts w:ascii="TH SarabunPSK" w:hAnsi="TH SarabunPSK" w:cs="TH SarabunPSK"/>
          <w:sz w:val="32"/>
          <w:szCs w:val="32"/>
          <w:cs/>
        </w:rPr>
        <w:t>การประเมินรายวิชา บทเรียน นวัตกรรม และผู้สอน</w:t>
      </w:r>
    </w:p>
    <w:p w:rsidR="002A73D7" w:rsidRPr="00AB2792" w:rsidRDefault="002A73D7" w:rsidP="00E155C4">
      <w:pPr>
        <w:pStyle w:val="ListParagraph"/>
        <w:numPr>
          <w:ilvl w:val="0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นักศึกษาสามารถใช้ทฤษฎี</w:t>
      </w:r>
      <w:r w:rsidR="003B0016" w:rsidRPr="00AB2792">
        <w:rPr>
          <w:rFonts w:ascii="TH SarabunPSK" w:hAnsi="TH SarabunPSK" w:cs="TH SarabunPSK" w:hint="cs"/>
          <w:sz w:val="32"/>
          <w:szCs w:val="32"/>
          <w:cs/>
        </w:rPr>
        <w:t>ด้านการประเมินผล</w:t>
      </w:r>
      <w:r w:rsidR="00024CEF" w:rsidRPr="00AB2792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มาประยุกต์ใช้ในการ</w:t>
      </w:r>
      <w:r w:rsidR="00024CEF" w:rsidRPr="00AB2792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จัดการเรียนการสอนและการวัดผลการเรียนรู้</w:t>
      </w:r>
    </w:p>
    <w:p w:rsidR="002A73D7" w:rsidRPr="00AB2792" w:rsidRDefault="002A73D7" w:rsidP="00E155C4">
      <w:pPr>
        <w:pStyle w:val="ListParagraph"/>
        <w:numPr>
          <w:ilvl w:val="0"/>
          <w:numId w:val="3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</w:t>
      </w:r>
      <w:r w:rsidR="00024CEF" w:rsidRPr="00AB2792">
        <w:rPr>
          <w:rFonts w:ascii="TH SarabunPSK" w:hAnsi="TH SarabunPSK" w:cs="TH SarabunPSK" w:hint="cs"/>
          <w:sz w:val="32"/>
          <w:szCs w:val="32"/>
          <w:cs/>
        </w:rPr>
        <w:t>ประเมินข้อ</w:t>
      </w:r>
      <w:r w:rsidR="00524690" w:rsidRPr="00AB2792">
        <w:rPr>
          <w:rFonts w:ascii="TH SarabunPSK" w:hAnsi="TH SarabunPSK" w:cs="TH SarabunPSK" w:hint="cs"/>
          <w:sz w:val="32"/>
          <w:szCs w:val="32"/>
          <w:cs/>
        </w:rPr>
        <w:t>สอบและก</w:t>
      </w:r>
      <w:r w:rsidR="00024CEF" w:rsidRPr="00AB2792">
        <w:rPr>
          <w:rFonts w:ascii="TH SarabunPSK" w:hAnsi="TH SarabunPSK" w:cs="TH SarabunPSK" w:hint="cs"/>
          <w:sz w:val="32"/>
          <w:szCs w:val="32"/>
          <w:cs/>
        </w:rPr>
        <w:t>ระบวนการวัดผลได้</w:t>
      </w:r>
    </w:p>
    <w:p w:rsidR="009A029A" w:rsidRPr="00AB2792" w:rsidRDefault="009A029A" w:rsidP="00B919C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719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สถิติสำหรับการวิจัยเชิงภาษาศาสตร์ประยุกต์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Statistics for Applied Linguistics Research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การใช้สถิติแบบต่างๆในงานวิจัยเชิงภาษาศาสตร์ประยุกต์รวมถึงเกณฑ์ในการเลือกใช้สถิตินั้นๆ ให้เหมาะกับประเภทของงานวิจัย  การฝึกใช้โปรแกรมสถิติเช่น </w:t>
      </w:r>
      <w:r w:rsidR="00BE30F6" w:rsidRPr="00AB2792">
        <w:rPr>
          <w:rFonts w:ascii="TH SarabunPSK" w:hAnsi="TH SarabunPSK" w:cs="TH SarabunPSK" w:hint="cs"/>
          <w:sz w:val="32"/>
          <w:szCs w:val="32"/>
          <w:cs/>
        </w:rPr>
        <w:t xml:space="preserve">เอสพีเอสเอส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และโปรแกรมคอมพิวเตอร์อื่นๆ ที่ใช้ในการวิเคราะห์ข้อมูลเชิงเนื้อหา การสร้างรหัสในการวิเคราะห์ข้อมูล การจัดลำดับข้อมูล การแปรผลโดยใช้โปรแกรมคอมพิวเตอร์ดังที่ได้กล่าวไว้ข้างต้น  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Common statistical procedures used in applied linguistics research and the criteria for selecting them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 xml:space="preserve">Practice how to use statistical procedures through the SPSS programme and other </w:t>
      </w:r>
      <w:r w:rsidRPr="00AB2792">
        <w:rPr>
          <w:rFonts w:ascii="TH SarabunPSK" w:hAnsi="TH SarabunPSK" w:cs="TH SarabunPSK"/>
          <w:sz w:val="32"/>
          <w:szCs w:val="32"/>
        </w:rPr>
        <w:lastRenderedPageBreak/>
        <w:t>computer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assisted content analysis procedures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Coding, organizing, analysing and interpreting the data by using computer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based tools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9A594D">
      <w:pPr>
        <w:pStyle w:val="BodyText"/>
        <w:spacing w:line="276" w:lineRule="auto"/>
        <w:ind w:left="720" w:right="-24" w:firstLine="720"/>
        <w:jc w:val="thaiDistribute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931C23" w:rsidRPr="00AB2792" w:rsidRDefault="00024CEF" w:rsidP="009C1758">
      <w:pPr>
        <w:spacing w:after="0"/>
        <w:ind w:left="1843" w:hanging="40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669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นักศึกษามีความรู้และเข้าใจ ทฤษฎีและหลัก</w:t>
      </w:r>
      <w:r w:rsidRPr="00AB2792">
        <w:rPr>
          <w:rFonts w:ascii="TH SarabunPSK" w:hAnsi="TH SarabunPSK" w:cs="TH SarabunPSK"/>
          <w:sz w:val="32"/>
          <w:szCs w:val="32"/>
          <w:cs/>
        </w:rPr>
        <w:t>ก</w:t>
      </w:r>
      <w:r w:rsidR="00931C23" w:rsidRPr="00AB2792">
        <w:rPr>
          <w:rFonts w:ascii="TH SarabunPSK" w:hAnsi="TH SarabunPSK" w:cs="TH SarabunPSK"/>
          <w:sz w:val="32"/>
          <w:szCs w:val="32"/>
          <w:cs/>
        </w:rPr>
        <w:t>ารใช้สถิติแบบต่างๆในงานวิจัยเชิ</w:t>
      </w:r>
      <w:r w:rsidR="00931C23" w:rsidRPr="00AB2792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024CEF" w:rsidRPr="00AB2792" w:rsidRDefault="00F66967" w:rsidP="00931C23">
      <w:pPr>
        <w:spacing w:after="0"/>
        <w:ind w:left="1843" w:hanging="142"/>
        <w:rPr>
          <w:rStyle w:val="hps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CEF" w:rsidRPr="00AB2792">
        <w:rPr>
          <w:rFonts w:ascii="TH SarabunPSK" w:hAnsi="TH SarabunPSK" w:cs="TH SarabunPSK"/>
          <w:sz w:val="32"/>
          <w:szCs w:val="32"/>
          <w:cs/>
        </w:rPr>
        <w:t>ภาษาศาสตร์ประยุกต์</w:t>
      </w:r>
    </w:p>
    <w:p w:rsidR="00931C23" w:rsidRPr="00AB2792" w:rsidRDefault="00024CEF" w:rsidP="00931C23">
      <w:pPr>
        <w:pStyle w:val="ListParagraph"/>
        <w:numPr>
          <w:ilvl w:val="0"/>
          <w:numId w:val="11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ใช้โปรแกรมสถิติเช่น </w:t>
      </w:r>
      <w:r w:rsidRPr="00AB2792">
        <w:rPr>
          <w:rFonts w:ascii="TH SarabunPSK" w:hAnsi="TH SarabunPSK" w:cs="TH SarabunPSK"/>
          <w:sz w:val="32"/>
          <w:szCs w:val="32"/>
        </w:rPr>
        <w:t xml:space="preserve">SPSS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และโปรแกรมคอมพิวเตอร์อื่นๆ ในการ</w:t>
      </w:r>
    </w:p>
    <w:p w:rsidR="00024CEF" w:rsidRPr="00AB2792" w:rsidRDefault="00024CEF" w:rsidP="00931C23">
      <w:pPr>
        <w:pStyle w:val="ListParagraph"/>
        <w:spacing w:after="0"/>
        <w:ind w:left="1815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วิเคราะห์ข้อมูลสำหรับ</w:t>
      </w:r>
      <w:r w:rsidRPr="00AB2792">
        <w:rPr>
          <w:rFonts w:ascii="TH SarabunPSK" w:hAnsi="TH SarabunPSK" w:cs="TH SarabunPSK"/>
          <w:sz w:val="32"/>
          <w:szCs w:val="32"/>
          <w:cs/>
        </w:rPr>
        <w:t>งานวิจัยเชิงภาษาศาสตร์ประยุกต์</w:t>
      </w: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ได้</w:t>
      </w:r>
    </w:p>
    <w:p w:rsidR="00024CEF" w:rsidRPr="00AB2792" w:rsidRDefault="00024CEF" w:rsidP="00931C23">
      <w:pPr>
        <w:pStyle w:val="ListParagraph"/>
        <w:numPr>
          <w:ilvl w:val="0"/>
          <w:numId w:val="114"/>
        </w:numPr>
        <w:spacing w:after="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EB540B" w:rsidRPr="00AB2792">
        <w:rPr>
          <w:rStyle w:val="hps"/>
          <w:rFonts w:ascii="TH SarabunPSK" w:hAnsi="TH SarabunPSK" w:cs="TH SarabunPSK" w:hint="cs"/>
          <w:sz w:val="32"/>
          <w:szCs w:val="32"/>
          <w:cs/>
        </w:rPr>
        <w:t xml:space="preserve">เลือกใช้โปรแกรมสถิติได้อย่างเหมาะสม 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720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หัวข้อพิเศษ 1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A011D6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="00760071" w:rsidRPr="00AB2792">
        <w:rPr>
          <w:rFonts w:ascii="TH SarabunPSK" w:hAnsi="TH SarabunPSK" w:cs="TH SarabunPSK"/>
          <w:b/>
          <w:bCs/>
          <w:sz w:val="32"/>
          <w:szCs w:val="32"/>
        </w:rPr>
        <w:t>Special Topics</w:t>
      </w:r>
      <w:r w:rsidR="00F66967">
        <w:rPr>
          <w:rFonts w:ascii="TH SarabunPSK" w:hAnsi="TH SarabunPSK" w:cs="TH SarabunPSK"/>
          <w:b/>
          <w:bCs/>
          <w:sz w:val="32"/>
          <w:szCs w:val="32"/>
        </w:rPr>
        <w:t xml:space="preserve"> I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รายวิชาครอบคลุมหัวข้อที่เป็นที่สนใจในปัจจุบัน ในสาขาวิชาภาษาศาสตร์ประยุกต์ โดยจัดสอนตามความพร้อมของบุคลากรและตามความถนัดของผู้เรียน</w:t>
      </w:r>
    </w:p>
    <w:p w:rsidR="009A029A" w:rsidRPr="00AB2792" w:rsidRDefault="009A029A" w:rsidP="009A59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Current topics related to applied linguistics depending on staff availability and participants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sz w:val="32"/>
          <w:szCs w:val="32"/>
        </w:rPr>
        <w:t>interests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029A" w:rsidRPr="00AB2792" w:rsidRDefault="009A029A" w:rsidP="00B919C9">
      <w:pPr>
        <w:pStyle w:val="BodyText"/>
        <w:spacing w:line="276" w:lineRule="auto"/>
        <w:ind w:right="-24" w:firstLine="993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9A029A" w:rsidRPr="00AB2792" w:rsidRDefault="00EB540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นักศึกษาเรียนรู้ตามหัวข้อพิเศษที่ศึกษา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721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หัวข้อพิเศษ 2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="00F66967">
        <w:rPr>
          <w:rFonts w:ascii="TH SarabunPSK" w:hAnsi="TH SarabunPSK" w:cs="TH SarabunPSK"/>
          <w:b/>
          <w:bCs/>
          <w:sz w:val="32"/>
          <w:szCs w:val="32"/>
        </w:rPr>
        <w:t>Special Topics II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รายวิชาครอบคลุมหัวข้อที่เป็นที่สนใจในปัจจุบัน ในสาขาวิชาภาษาศาสตร์ประยุกต์ โดยจัดสอนตามความพร้อมของบุคลากรและตามความถนัดของผู้เรียน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Current topics related to applied linguistics depending on staff availability and participants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sz w:val="32"/>
          <w:szCs w:val="32"/>
        </w:rPr>
        <w:t>interests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EB540B" w:rsidRPr="00AB2792" w:rsidRDefault="00EB540B" w:rsidP="00B919C9">
      <w:pPr>
        <w:pStyle w:val="BodyText"/>
        <w:spacing w:line="276" w:lineRule="auto"/>
        <w:ind w:right="-24" w:firstLine="993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EB540B" w:rsidRPr="00AB2792" w:rsidRDefault="00EB540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นักศึกษาเรียนรู้ตามหัวข้อพิเศษที่ศึกษา</w:t>
      </w:r>
    </w:p>
    <w:p w:rsidR="00FF63A1" w:rsidRDefault="00FF63A1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3D8B" w:rsidRDefault="00F13D8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3D8B" w:rsidRDefault="00F13D8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3D8B" w:rsidRDefault="00F13D8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3D8B" w:rsidRPr="00AB2792" w:rsidRDefault="00F13D8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LNG 722 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หัวข้อพิเศษ 3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3(3-0-9)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(</w:t>
      </w:r>
      <w:r w:rsidR="00F66967">
        <w:rPr>
          <w:rFonts w:ascii="TH SarabunPSK" w:hAnsi="TH SarabunPSK" w:cs="TH SarabunPSK"/>
          <w:b/>
          <w:bCs/>
          <w:sz w:val="32"/>
          <w:szCs w:val="32"/>
        </w:rPr>
        <w:t>Special Topics III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วิชาบังคับก่อน :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รายวิชาครอบคลุมหัวข้อที่เป็นที่สนใจในปัจจุบัน ในสาขาวิชาภาษาศาสตร์ประยุกต์ โดยจัดสอนตามความพร้อมของบุคลากรและตามความถนัดของผู้เรียน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Current topics related to applied linguistics depending on staff availability and participants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sz w:val="32"/>
          <w:szCs w:val="32"/>
        </w:rPr>
        <w:t>interests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EB540B" w:rsidRPr="00AB2792" w:rsidRDefault="00EB540B" w:rsidP="00B919C9">
      <w:pPr>
        <w:pStyle w:val="BodyText"/>
        <w:spacing w:line="276" w:lineRule="auto"/>
        <w:ind w:right="-24" w:firstLine="993"/>
        <w:rPr>
          <w:rFonts w:ascii="TH SarabunPSK" w:hAnsi="TH SarabunPSK" w:cs="TH SarabunPSK"/>
          <w:b/>
          <w:bCs/>
          <w: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EB540B" w:rsidRPr="00AB2792" w:rsidRDefault="00EB540B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นักศึกษาเรียนรู้ตามหัวข้อพิเศษที่ศึกษา</w:t>
      </w:r>
    </w:p>
    <w:p w:rsidR="009A029A" w:rsidRPr="00AB2792" w:rsidRDefault="009A029A" w:rsidP="00B919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731 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48  หน่วยกิต</w:t>
      </w:r>
    </w:p>
    <w:p w:rsidR="009A029A" w:rsidRPr="00AB2792" w:rsidRDefault="00A011D6" w:rsidP="0062081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</w:rPr>
        <w:t>Dissertation</w:t>
      </w:r>
      <w:r w:rsidR="009A029A"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794C" w:rsidRPr="00AB2792" w:rsidRDefault="00A011D6" w:rsidP="0099794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9794C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วิชาบังคับก่อน : </w:t>
      </w:r>
      <w:r w:rsidR="0099794C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7C7D0D" w:rsidRPr="00AB2792" w:rsidRDefault="00287204" w:rsidP="009A594D">
      <w:pPr>
        <w:tabs>
          <w:tab w:val="left" w:pos="1701"/>
          <w:tab w:val="left" w:pos="77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521CB" w:rsidRPr="00AB2792">
        <w:rPr>
          <w:rFonts w:ascii="TH SarabunPSK" w:hAnsi="TH SarabunPSK" w:cs="TH SarabunPSK" w:hint="cs"/>
          <w:sz w:val="32"/>
          <w:szCs w:val="32"/>
          <w:cs/>
        </w:rPr>
        <w:t>ด้านภาษาศาสตร์ประยุกต์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C7D0D" w:rsidRPr="00AB2792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มีนัยสำคัญ</w:t>
      </w:r>
      <w:r w:rsidR="009521CB" w:rsidRPr="00AB2792">
        <w:rPr>
          <w:rFonts w:ascii="TH SarabunPSK" w:hAnsi="TH SarabunPSK" w:cs="TH SarabunPSK" w:hint="cs"/>
          <w:sz w:val="32"/>
          <w:szCs w:val="32"/>
          <w:cs/>
        </w:rPr>
        <w:t xml:space="preserve"> สร้างสรรค์ด้วยตนเอง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และก่อให้เกิดความรู้ใหม่ </w:t>
      </w:r>
      <w:r w:rsidR="009A029A"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นักศึกษาทำงานวิจัยภายใต้การควบคุมและแนะนำจากอาจารย์ที่ปรึกษา </w:t>
      </w:r>
    </w:p>
    <w:p w:rsidR="009A029A" w:rsidRPr="00AB2792" w:rsidRDefault="009A029A" w:rsidP="009A594D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Substantial  and  significant  piece  of  original  research  in  an  area  of  applied  linguistics</w:t>
      </w:r>
      <w:r w:rsidR="0099794C" w:rsidRPr="00AB2792">
        <w:rPr>
          <w:rFonts w:ascii="TH SarabunPSK" w:hAnsi="TH SarabunPSK" w:cs="TH SarabunPSK"/>
          <w:sz w:val="32"/>
          <w:szCs w:val="32"/>
        </w:rPr>
        <w:t xml:space="preserve"> that generates new knowledge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Work on the thesis done in consultation with a th</w:t>
      </w:r>
      <w:r w:rsidR="009521CB" w:rsidRPr="00AB2792">
        <w:rPr>
          <w:rFonts w:ascii="TH SarabunPSK" w:hAnsi="TH SarabunPSK" w:cs="TH SarabunPSK"/>
          <w:sz w:val="32"/>
          <w:szCs w:val="32"/>
        </w:rPr>
        <w:t>esis supervisor or supervisors</w:t>
      </w:r>
      <w:r w:rsidR="009521CB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9A029A" w:rsidRPr="00AB2792" w:rsidRDefault="00EB540B" w:rsidP="00B919C9">
      <w:pPr>
        <w:pStyle w:val="BodyText"/>
        <w:spacing w:line="276" w:lineRule="auto"/>
        <w:ind w:right="-24" w:firstLine="993"/>
        <w:rPr>
          <w:rFonts w:ascii="TH SarabunPSK" w:hAnsi="TH SarabunPSK" w:cs="TH SarabunPSK"/>
          <w:b/>
          <w:b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AD6FDB" w:rsidRPr="00AB2792" w:rsidRDefault="00524690" w:rsidP="008A12C0">
      <w:pPr>
        <w:widowControl w:val="0"/>
        <w:autoSpaceDE w:val="0"/>
        <w:autoSpaceDN w:val="0"/>
        <w:adjustRightInd w:val="0"/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="00AD6FDB" w:rsidRPr="00AB2792">
        <w:rPr>
          <w:rFonts w:ascii="TH SarabunPSK" w:hAnsi="TH SarabunPSK" w:cs="TH SarabunPSK" w:hint="cs"/>
          <w:sz w:val="32"/>
          <w:szCs w:val="32"/>
          <w:cs/>
        </w:rPr>
        <w:t xml:space="preserve">นักศึกษาสามารถเลือกหัวข้อวิจัยและระบุหัวข้อหรือขอบเขตการวิจัยที่เหมาะสม มีประโยชน์ และวัตถุประสงค์ที่ชัดเจนได้ 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นักศึกษาสามารถออกแบบกระบวนการวิจัยได้อย่างถูกต้องเที่ยงตรงและสอดคล้องกับจริยธรรมการวิจัย</w:t>
      </w:r>
      <w:r w:rsidR="00733F1A" w:rsidRPr="00AB2792">
        <w:rPr>
          <w:rFonts w:ascii="TH SarabunPSK" w:hAnsi="TH SarabunPSK" w:cs="TH SarabunPSK" w:hint="cs"/>
          <w:sz w:val="32"/>
          <w:szCs w:val="32"/>
          <w:cs/>
        </w:rPr>
        <w:t>มีความตระหนักในเรื่องผลระทบของการวิจัยต่อชุมชนและผู้เกี่ยวข้อง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นักศึกษาสามารถดำเนินการวิจัยและแก้ไขปัญหาได้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นักศึกษาสามารถโต้แย้งและนำเสนอประเด็นของตนเองได้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นักศึกษาสามารถใช้เหตุผลประกอบการตัดสินใจระหว่างกระบวนการวิจัยได้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นักศึกษาสามารถแสดงเหตุผล และใช้เหตุผลที่เหมาะสมประกอบการวิจารณ์ได้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7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นักศึกษาสามารถสังเคราะห์ประเด็นจากการอ่านและนำมาใช้ในการโต้แย้งในงานวิจัยได้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8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="009521CB" w:rsidRPr="00AB2792">
        <w:rPr>
          <w:rFonts w:ascii="TH SarabunPSK" w:hAnsi="TH SarabunPSK" w:cs="TH SarabunPSK" w:hint="cs"/>
          <w:sz w:val="32"/>
          <w:szCs w:val="32"/>
          <w:cs/>
        </w:rPr>
        <w:t>ตีพิมพ์และเผยแพร่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521CB" w:rsidRPr="00AB279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ในที่ประชุมวิชาการ</w:t>
      </w:r>
      <w:r w:rsidR="009521CB" w:rsidRPr="00AB2792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นักศึกษาสามารถเขียนงานวิจัยและงานวิชาการที่มีคุณภาพได้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D6FD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นำความรู้ด้านภาษาศาสตร์ประยุกต์ไปใช้ในการอภิปรายและอธิบายประเด็นด้านภาษาศาสตร์ประยุกต์ได้</w:t>
      </w:r>
    </w:p>
    <w:p w:rsidR="00EB540B" w:rsidRPr="00AB2792" w:rsidRDefault="00AD6FDB" w:rsidP="008A12C0">
      <w:pPr>
        <w:spacing w:after="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="00733F1A"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นักศึกษามีแรงจูงใจในการเรียน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สนใจใฝ่รู้ และต้องการเรียนรู้อย่างต่อเนื่อง ดำเนินงานต่อโดยไม่หยุดหรือเลิกเมื่อเจอความท้าทายหรืออุปสรรค</w:t>
      </w:r>
    </w:p>
    <w:p w:rsidR="00545B38" w:rsidRPr="00AB2792" w:rsidRDefault="00545B38" w:rsidP="00E155C4">
      <w:pPr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LNG 73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2 วิทยานิพนธ์</w:t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B38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36  หน่วยกิต</w:t>
      </w:r>
    </w:p>
    <w:p w:rsidR="009A029A" w:rsidRPr="00AB2792" w:rsidRDefault="009A029A" w:rsidP="00B919C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Dissertation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3577B" w:rsidRPr="00AB2792" w:rsidRDefault="00A011D6" w:rsidP="00A3577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3577B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วิชาบังคับก่อน : </w:t>
      </w:r>
      <w:r w:rsidR="00A3577B"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701 </w:t>
      </w:r>
      <w:r w:rsidR="00A3577B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A3577B" w:rsidRPr="00AB2792">
        <w:rPr>
          <w:rFonts w:ascii="TH SarabunPSK" w:hAnsi="TH SarabunPSK" w:cs="TH SarabunPSK"/>
          <w:b/>
          <w:bCs/>
          <w:sz w:val="32"/>
          <w:szCs w:val="32"/>
        </w:rPr>
        <w:t xml:space="preserve">LNG 702 </w:t>
      </w:r>
      <w:r w:rsidR="00A3577B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A3577B" w:rsidRPr="00AB2792">
        <w:rPr>
          <w:rFonts w:ascii="TH SarabunPSK" w:hAnsi="TH SarabunPSK" w:cs="TH SarabunPSK"/>
          <w:b/>
          <w:bCs/>
          <w:sz w:val="32"/>
          <w:szCs w:val="32"/>
        </w:rPr>
        <w:t>LNG 703</w:t>
      </w:r>
    </w:p>
    <w:p w:rsidR="007C7D0D" w:rsidRPr="00AB2792" w:rsidRDefault="007C7D0D" w:rsidP="007C7D0D">
      <w:pPr>
        <w:tabs>
          <w:tab w:val="left" w:pos="1701"/>
          <w:tab w:val="left" w:pos="77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การวิจัยด้านภาษาศาสตร์ประยุกต์ที่มีสาระสำคัญ สร้างสรรค์ด้วยตนเอง และก่อให้เกิดการความก้าวหน้าในสาขาวิชา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นักศึกษาทำงานวิจัยภายใต้การควบคุมและแนะนำจากอาจารย์ที่ปรึกษา </w:t>
      </w:r>
    </w:p>
    <w:p w:rsidR="009A029A" w:rsidRPr="00AB2792" w:rsidRDefault="007C7D0D" w:rsidP="0064011C">
      <w:pPr>
        <w:widowControl w:val="0"/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Substantial  piece  of  original  research  in  an  area  of  applied  linguistics that leads to development in the field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Work on the thesis done in consultation with a the</w:t>
      </w:r>
      <w:r w:rsidR="0064011C" w:rsidRPr="00AB2792">
        <w:rPr>
          <w:rFonts w:ascii="TH SarabunPSK" w:hAnsi="TH SarabunPSK" w:cs="TH SarabunPSK"/>
          <w:sz w:val="32"/>
          <w:szCs w:val="32"/>
        </w:rPr>
        <w:t>sis supervisor or supervisors</w:t>
      </w:r>
      <w:r w:rsidR="0064011C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6737B" w:rsidRPr="00AB2792" w:rsidRDefault="0026737B" w:rsidP="00B919C9">
      <w:pPr>
        <w:pStyle w:val="BodyText"/>
        <w:spacing w:line="276" w:lineRule="auto"/>
        <w:ind w:right="-24" w:firstLine="993"/>
        <w:rPr>
          <w:rFonts w:ascii="TH SarabunPSK" w:hAnsi="TH SarabunPSK" w:cs="TH SarabunPSK"/>
          <w:b/>
          <w:bCs/>
        </w:rPr>
      </w:pP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ผลลัพธ์การเรียนรู้ระดับรายวิชา</w:t>
      </w:r>
    </w:p>
    <w:p w:rsidR="0026737B" w:rsidRPr="00AB2792" w:rsidRDefault="0026737B" w:rsidP="008A12C0">
      <w:pPr>
        <w:widowControl w:val="0"/>
        <w:autoSpaceDE w:val="0"/>
        <w:autoSpaceDN w:val="0"/>
        <w:adjustRightInd w:val="0"/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นักศึกษาสามารถเลือกหัวข้อวิจัยและระบุหัวข้อหรือขอบเขตการวิจ</w:t>
      </w:r>
      <w:r w:rsidR="00AD6FDB" w:rsidRPr="00AB2792">
        <w:rPr>
          <w:rFonts w:ascii="TH SarabunPSK" w:hAnsi="TH SarabunPSK" w:cs="TH SarabunPSK" w:hint="cs"/>
          <w:sz w:val="32"/>
          <w:szCs w:val="32"/>
          <w:cs/>
        </w:rPr>
        <w:t xml:space="preserve">ัยที่เหมาะสม </w:t>
      </w:r>
      <w:r w:rsidR="00B611E6" w:rsidRPr="00AB2792">
        <w:rPr>
          <w:rFonts w:ascii="TH SarabunPSK" w:hAnsi="TH SarabunPSK" w:cs="TH SarabunPSK" w:hint="cs"/>
          <w:sz w:val="32"/>
          <w:szCs w:val="32"/>
          <w:cs/>
        </w:rPr>
        <w:t>มีประโยชน์ และ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วัตถุประสงค์ที่ชัดเจนได้ 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นักศึกษาสามารถออกแบบกระบวนการวิจัยได้อย่างถูกต้องเที่ยงตรง</w:t>
      </w:r>
      <w:r w:rsidR="00AD6FDB" w:rsidRPr="00AB2792">
        <w:rPr>
          <w:rFonts w:ascii="TH SarabunPSK" w:hAnsi="TH SarabunPSK" w:cs="TH SarabunPSK" w:hint="cs"/>
          <w:sz w:val="32"/>
          <w:szCs w:val="32"/>
          <w:cs/>
        </w:rPr>
        <w:t>และสอดคล้องกับจริยธรรมการวิจัย</w:t>
      </w:r>
      <w:r w:rsidR="00733F1A" w:rsidRPr="00AB2792">
        <w:rPr>
          <w:rFonts w:ascii="TH SarabunPSK" w:hAnsi="TH SarabunPSK" w:cs="TH SarabunPSK" w:hint="cs"/>
          <w:sz w:val="32"/>
          <w:szCs w:val="32"/>
          <w:cs/>
        </w:rPr>
        <w:t>มีความตระหนักในเรื่องผลระทบของการวิจัยต่อชุมชนและผู้เกี่ยวข้อง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นักศึกษาสามารถดำเนินการวิจัยและแก้ไขปัญหาได้</w:t>
      </w:r>
    </w:p>
    <w:p w:rsidR="0026737B" w:rsidRPr="00AB2792" w:rsidRDefault="0026737B" w:rsidP="008A12C0">
      <w:pPr>
        <w:tabs>
          <w:tab w:val="left" w:pos="851"/>
        </w:tabs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นักศึกษาสามารถโต้แย้งและนำเสนอประเด็นของตนเองได้</w:t>
      </w:r>
    </w:p>
    <w:p w:rsidR="00E155C4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นักศึกษาสามารถใช้เหตุผลประกอบการตัดสินใจระหว่างกระบวนการวิจัยได้</w:t>
      </w:r>
    </w:p>
    <w:p w:rsidR="0026737B" w:rsidRPr="00AB2792" w:rsidRDefault="00F17094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="0026737B"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นักศึกษาสามารถแสดงเหตุผล และใช้เหตุผลที่เหมาะสมประกอบการวิจารณ์ได้</w:t>
      </w:r>
    </w:p>
    <w:p w:rsidR="0026737B" w:rsidRPr="00AB2792" w:rsidRDefault="00F17094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7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="0026737B"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นักศึกษาสามารถสังเคราะห์ประเด็นจากการอ่านและนำมาใช้ในการโต้แย้งในงานวิจัยได้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นักศึกษาสามารถวิเคราะห์และวิพากษ์งานวิจัยได้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นักศึกษาสามารถนำเสนองานในที่ประชุมวิชาการได้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นักศึกษาสามารถเขียนงานวิจัยและงานวิชาการที่มีคุณภาพได้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นักศึกษาสามารถนำความรู้ด้านภาษาศาสตร์ประยุกต์ไปใช้ในการอภิปรายและอธิบายประเด็นด้านภาษาศาสตร์ประยุกต์ได้</w:t>
      </w:r>
    </w:p>
    <w:p w:rsidR="0026737B" w:rsidRPr="00AB2792" w:rsidRDefault="0026737B" w:rsidP="008A12C0">
      <w:pPr>
        <w:spacing w:after="0"/>
        <w:ind w:left="993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</w:rPr>
        <w:t>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12C0" w:rsidRPr="00AB2792">
        <w:rPr>
          <w:rFonts w:ascii="TH SarabunPSK" w:hAnsi="TH SarabunPSK" w:cs="TH SarabunPSK"/>
          <w:sz w:val="32"/>
          <w:szCs w:val="32"/>
        </w:rPr>
        <w:tab/>
      </w:r>
      <w:r w:rsidR="00733F1A" w:rsidRPr="00AB2792">
        <w:rPr>
          <w:rFonts w:ascii="TH SarabunPSK" w:hAnsi="TH SarabunPSK" w:cs="TH SarabunPSK" w:hint="cs"/>
          <w:sz w:val="32"/>
          <w:szCs w:val="32"/>
          <w:cs/>
        </w:rPr>
        <w:t>นักศึกษามีแรงจูงใจในการเรียน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สนใจใฝ่รู้ และต้องการเรียนรู้อย่างต่อเนื่อง ดำเนินงานต่อ</w:t>
      </w:r>
      <w:r w:rsidR="00AD6FDB" w:rsidRPr="00AB279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ไม่หยุดหรือเลิกเมื่อเจอความท้าทายหรืออุปสรรค</w:t>
      </w:r>
    </w:p>
    <w:p w:rsidR="0026737B" w:rsidRPr="00AB2792" w:rsidRDefault="0026737B" w:rsidP="00B919C9">
      <w:pPr>
        <w:spacing w:after="0"/>
        <w:ind w:firstLine="851"/>
        <w:rPr>
          <w:rFonts w:ascii="TH SarabunPSK" w:hAnsi="TH SarabunPSK" w:cs="TH SarabunPSK"/>
          <w:sz w:val="32"/>
          <w:szCs w:val="32"/>
          <w:cs/>
        </w:rPr>
      </w:pPr>
    </w:p>
    <w:p w:rsidR="009A029A" w:rsidRPr="00AB2792" w:rsidRDefault="009A029A" w:rsidP="00B919C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691"/>
        </w:tabs>
        <w:spacing w:after="0"/>
        <w:ind w:right="-24"/>
        <w:jc w:val="both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tabs>
          <w:tab w:val="left" w:pos="426"/>
        </w:tabs>
        <w:spacing w:after="0"/>
        <w:ind w:right="-24"/>
        <w:jc w:val="both"/>
        <w:rPr>
          <w:rFonts w:ascii="TH SarabunPSK" w:hAnsi="TH SarabunPSK" w:cs="TH SarabunPSK"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ind w:right="-24"/>
        <w:rPr>
          <w:rFonts w:ascii="TH SarabunPSK" w:eastAsia="BrowalliaNew" w:hAnsi="TH SarabunPSK" w:cs="TH SarabunPSK"/>
          <w:sz w:val="32"/>
          <w:szCs w:val="32"/>
          <w:cs/>
        </w:rPr>
        <w:sectPr w:rsidR="009A029A" w:rsidRPr="00AB2792" w:rsidSect="002C72E2">
          <w:pgSz w:w="11906" w:h="16838"/>
          <w:pgMar w:top="1440" w:right="1274" w:bottom="1559" w:left="1440" w:header="709" w:footer="709" w:gutter="0"/>
          <w:cols w:space="708"/>
          <w:docGrid w:linePitch="360"/>
        </w:sectPr>
      </w:pPr>
    </w:p>
    <w:p w:rsidR="00AD54D5" w:rsidRPr="00AB2792" w:rsidRDefault="009A029A" w:rsidP="00B919C9">
      <w:pPr>
        <w:autoSpaceDE w:val="0"/>
        <w:autoSpaceDN w:val="0"/>
        <w:adjustRightInd w:val="0"/>
        <w:spacing w:after="0"/>
        <w:ind w:right="-2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ภาคผนวก ข. ตารางเปรียบเทียบรายวิชาที่เปลี่ยนแปลงไประหว่างหลักสูตรเดิมและหลักสูตรปรับปรุง</w:t>
      </w:r>
    </w:p>
    <w:tbl>
      <w:tblPr>
        <w:tblStyle w:val="TableGrid3"/>
        <w:tblW w:w="14992" w:type="dxa"/>
        <w:jc w:val="center"/>
        <w:tblLook w:val="04A0" w:firstRow="1" w:lastRow="0" w:firstColumn="1" w:lastColumn="0" w:noHBand="0" w:noVBand="1"/>
      </w:tblPr>
      <w:tblGrid>
        <w:gridCol w:w="5353"/>
        <w:gridCol w:w="5245"/>
        <w:gridCol w:w="4394"/>
      </w:tblGrid>
      <w:tr w:rsidR="00987346" w:rsidRPr="00AB2792" w:rsidTr="00044BB3">
        <w:trPr>
          <w:tblHeader/>
          <w:jc w:val="center"/>
        </w:trPr>
        <w:tc>
          <w:tcPr>
            <w:tcW w:w="5353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หลักสูตรเดิม พ.ศ. 255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 พ.ศ. 25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394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จำนวนรายวิชาและโครงสร้างหลักสูตร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บบ 1.1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987346" w:rsidRPr="00AB2792" w:rsidRDefault="00987346" w:rsidP="00987346">
            <w:pPr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48 </w:t>
            </w: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หน่วยกิต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บบ 2.1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6 หน่วยกิต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6 หน่วยกิต</w:t>
            </w:r>
          </w:p>
          <w:p w:rsidR="00987346" w:rsidRPr="00AB2792" w:rsidRDefault="00987346" w:rsidP="0098734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36 </w:t>
            </w: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5245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จำนวนรายวิชาและโครงสร้างหลักสูตร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บบ 1.1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987346" w:rsidRPr="00AB2792" w:rsidRDefault="00987346" w:rsidP="00987346">
            <w:pPr>
              <w:spacing w:after="0" w:line="240" w:lineRule="auto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48 </w:t>
            </w: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หน่วยกิต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B27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</w:t>
            </w:r>
            <w:r w:rsidRPr="00AB279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บบ 2.1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6 หน่วยกิต</w:t>
            </w:r>
          </w:p>
          <w:p w:rsidR="00987346" w:rsidRPr="00AB2792" w:rsidRDefault="00987346" w:rsidP="00987346">
            <w:pPr>
              <w:tabs>
                <w:tab w:val="left" w:pos="1080"/>
              </w:tabs>
              <w:spacing w:after="0" w:line="240" w:lineRule="auto"/>
              <w:ind w:right="-154"/>
              <w:rPr>
                <w:rFonts w:ascii="TH SarabunPSK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6 หน่วยกิต</w:t>
            </w:r>
          </w:p>
          <w:p w:rsidR="00987346" w:rsidRPr="00AB2792" w:rsidRDefault="00987346" w:rsidP="0098734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AB2792">
              <w:rPr>
                <w:rFonts w:ascii="TH SarabunPSK" w:eastAsia="BrowalliaNew-Bold" w:hAnsi="TH SarabunPSK" w:cs="TH SarabunPSK"/>
                <w:sz w:val="32"/>
                <w:szCs w:val="32"/>
              </w:rPr>
              <w:tab/>
              <w:t xml:space="preserve">36 </w:t>
            </w: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4394" w:type="dxa"/>
            <w:shd w:val="clear" w:color="auto" w:fill="auto"/>
          </w:tcPr>
          <w:p w:rsidR="00987346" w:rsidRPr="00AB2792" w:rsidRDefault="00987346" w:rsidP="009873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จำนวนรายวิชาและโครงสร้างหลักสูตรคงเดิม มีเพียงการปรับแก้ไขภาษาไทยในคำอธิบายรายวิชาบางวิชาให้ถูกต้องเหมาะสมโดยไม่มีการเพิ่ม ลดรายวิชา หรือเปลี่ยนแปลงโครงสร้างหลักสูตร</w:t>
            </w:r>
          </w:p>
          <w:p w:rsidR="00987346" w:rsidRPr="00AB2792" w:rsidRDefault="00987346" w:rsidP="009873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87346" w:rsidRPr="00AB2792" w:rsidRDefault="00987346" w:rsidP="009873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ด้านการเรียนการสอนมีการปรับปรุงเนื้อหาและปรับเปลี่ยนให้มีความทันสมัยสอดคล้องกับผู้เรียนและสถานการณ์ อย่างสม่ำเสมอ โดยปรับวิธีการสอน สื่อการสอนบทความวิจัยและหัวข้อบทเรียน</w:t>
            </w: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ก.หมวดวิชาบังคับ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ก.หมวดวิชาบังคับ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701  วิธีวิจัยระดับสูง  3(3-0-9)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Advanced Research Methodology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701  วิธีวิจัยระดับสูง  3(3-0-9)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Advanced Research Methodology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702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ทฤษฎีทางภาษาศาสตร์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Linguistic Theories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702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ทฤษฎีทางภาษาศาสตร์</w:t>
            </w:r>
            <w:r w:rsidR="00A011D6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Linguistic Theories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703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ทฤษฎีการเรียนรู้ภาษา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Theories in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703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ทฤษฎีการเรียนรู้ภาษา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Theories in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ข.หมวดวิชาเลือก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ข.หมวดวิชาเลือก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711  การวิจัยเกี่ยวกับการวิเคราะห์สัมพันธสาร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3(3-0-9)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Research in Discourse Analysis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711  การวิจัยเกี่ยวกับสัมพันธสารวิเคราะห์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3(3-0-9)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Research in Discourse Analysis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60068F">
            <w:pPr>
              <w:numPr>
                <w:ilvl w:val="0"/>
                <w:numId w:val="109"/>
              </w:num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ปรับชื่อ</w:t>
            </w:r>
            <w:r w:rsidR="00AD23CF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ภาษาไทยของ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รายวิชาให้สอดคล้อง</w:t>
            </w: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ภาษาศาสตร์เชิงสังคม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Sociolinguistics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ภาษาศาสตร์เชิงสังคม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Sociolinguistics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LNG 713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กระบวนการเรียนภาษา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Processes of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กระบวนการเรียนภาษา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Processes of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714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ทฤษฎีและการวิจัยการอ่าน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Reading Theories and Research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714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ทฤษฎีและการวิจัยการอ่าน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Reading Theories and Research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715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หัวข้อที่เกี่ยวกับภาษาศาสตร์และการศึกษาในประเทศไทย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Linguistic and Educational Issues in Thailand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715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หัวข้อที่เกี่ยวกับภาษาศาสตร์และการศึกษาในประเทศไทย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Linguistic and Educational Issues in Thailand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716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การวิจัยเกี่ยวกับการให้อิสระในการเรียนภาษา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Research in Autonomy in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716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การวิจัยเกี่ยวกับการให้อิสระในการเรียนภาษา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Research in Autonomy in Language Learning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A011D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717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การประยุกต์ใช้คอมพิวเตอร์ทางด้านภาษาศาสตร์ประยุกต์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                          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Computer Applications in Applied 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717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การประยุกต์ใช้คอมพิวเตอร์ทางด้านภาษาศาสตร์ประยุกต์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                      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Computer Applications in Applied Linguistics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718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การวัดผลทางการศึกษา</w:t>
            </w:r>
            <w:r w:rsidR="00A011D6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Educational Assessment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718</w:t>
            </w:r>
            <w:r w:rsidR="003B0016"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</w:t>
            </w:r>
            <w:r w:rsidR="003B001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ประเมิน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ผลทางการศึกษา</w:t>
            </w:r>
            <w:r w:rsidR="00A011D6"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Educational Assessment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AD23CF" w:rsidP="0060068F">
            <w:pPr>
              <w:pStyle w:val="ListParagraph"/>
              <w:numPr>
                <w:ilvl w:val="0"/>
                <w:numId w:val="109"/>
              </w:num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ปรับชื่อภาษาไทยของรายวิชาและปรับคำอธิบายภาษาไทยให้เหมาะสม</w:t>
            </w: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A011D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719   สถิติสำหรับการวิจัยเชิงภาษาศาสตร์ประยุกต์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3(3-0-9)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Statistics for Applied Linguistics Research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719   สถิติสำหรับการวิจัยเชิงภาษาศาสตร์ประยุกต์3(3-0-9)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Statistics for Applied Linguistics Research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720  หัวข้อพิเศษ 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3(3-0-9)     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Special Topics 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720  หัวข้อพิเศษ 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3(3-0-9)     </w:t>
            </w:r>
          </w:p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Special Topics 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721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หัวข้อพิเศษ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Special Topics II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721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หัวข้อพิเศษ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Special Topics II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A011D6" w:rsidRPr="00AB2792" w:rsidRDefault="00A011D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LNG 722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หัวข้อพิเศษ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Special Topics III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722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หัวข้อพิเศษ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(</w:t>
            </w:r>
            <w:r w:rsidR="00F66967">
              <w:rPr>
                <w:rFonts w:ascii="TH SarabunPSK" w:eastAsia="Cordia New" w:hAnsi="TH SarabunPSK" w:cs="TH SarabunPSK"/>
                <w:sz w:val="32"/>
                <w:szCs w:val="32"/>
              </w:rPr>
              <w:t>Special Topics III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731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วิทยานิพนธ์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หน่วยกิต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Dissertation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731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วิทยานิพนธ์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หน่วยกิต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Dissertation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vMerge w:val="restart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คำอธิบายรายวิชา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731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และ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LNG 732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เป็นการปรับคำอธิบายรายวิชาทั้งภาษาไทยและภาษาอังกฤษ เพื่อแสดงให้เห็นความแตกต่างระหว่างวิทยานิพนธ์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48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หน่วยกิต และ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36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987346" w:rsidRPr="00AB2792" w:rsidTr="00044BB3">
        <w:trPr>
          <w:jc w:val="center"/>
        </w:trPr>
        <w:tc>
          <w:tcPr>
            <w:tcW w:w="5353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732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วิทยานิพนธ์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36 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หน่วยกิต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Dissertation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LNG 732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วิทยานิพนธ์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36 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หน่วยกิต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Dissertation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vMerge/>
          </w:tcPr>
          <w:p w:rsidR="00987346" w:rsidRPr="00AB2792" w:rsidRDefault="00987346" w:rsidP="00987346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F28D2" w:rsidRPr="00AB2792" w:rsidRDefault="000F28D2" w:rsidP="00B919C9">
      <w:pPr>
        <w:autoSpaceDE w:val="0"/>
        <w:autoSpaceDN w:val="0"/>
        <w:adjustRightInd w:val="0"/>
        <w:spacing w:after="0"/>
        <w:ind w:right="-24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autoSpaceDE w:val="0"/>
        <w:autoSpaceDN w:val="0"/>
        <w:adjustRightInd w:val="0"/>
        <w:spacing w:after="0"/>
        <w:ind w:right="-24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A029A" w:rsidRPr="00AB2792" w:rsidRDefault="009A029A" w:rsidP="00B919C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9A029A" w:rsidRPr="00AB2792" w:rsidSect="005D3200">
          <w:pgSz w:w="16838" w:h="11906" w:orient="landscape"/>
          <w:pgMar w:top="1440" w:right="1440" w:bottom="1559" w:left="1559" w:header="709" w:footer="709" w:gutter="0"/>
          <w:cols w:space="708"/>
          <w:docGrid w:linePitch="360"/>
        </w:sect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ประวัติอาจารย์ประจำหลักสูตร</w:t>
      </w: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r w:rsidR="00AF11AF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พรนภิส  ดาราสว่าง 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Assoc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Pornapit</w:t>
      </w:r>
      <w:r w:rsidR="00F0202E"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Darasawang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7118DA" w:rsidRPr="00AB2792" w:rsidRDefault="007118DA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931C23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000</w:t>
      </w:r>
      <w:r w:rsidR="00E86A58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Ph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TESOL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University of Edinburgh,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lang w:val="en-GB"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931C23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1996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="00E86A58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M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TESOL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Heriot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Watt University,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931C23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1983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E86A58"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M.Ed. (Reading)</w:t>
      </w:r>
      <w:r w:rsidRPr="00AB2792">
        <w:rPr>
          <w:rFonts w:ascii="TH SarabunPSK" w:hAnsi="TH SarabunPSK" w:cs="TH SarabunPSK"/>
          <w:sz w:val="32"/>
          <w:szCs w:val="32"/>
        </w:rPr>
        <w:t xml:space="preserve">, Towson State </w:t>
      </w:r>
      <w:r w:rsidRPr="00AB2792">
        <w:rPr>
          <w:rFonts w:ascii="TH SarabunPSK" w:hAnsi="TH SarabunPSK" w:cs="TH SarabunPSK"/>
          <w:sz w:val="32"/>
          <w:szCs w:val="32"/>
          <w:cs/>
        </w:rPr>
        <w:t>University</w:t>
      </w:r>
      <w:r w:rsidRPr="00AB2792">
        <w:rPr>
          <w:rFonts w:ascii="TH SarabunPSK" w:hAnsi="TH SarabunPSK" w:cs="TH SarabunPSK"/>
          <w:sz w:val="32"/>
          <w:szCs w:val="32"/>
        </w:rPr>
        <w:t>, 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eastAsia="BrowalliaNew" w:hAnsi="TH SarabunPSK" w:cs="TH SarabunPSK"/>
          <w:sz w:val="32"/>
          <w:szCs w:val="32"/>
          <w:lang w:bidi="ar-SA"/>
        </w:rPr>
        <w:br/>
      </w:r>
      <w:r w:rsidRPr="00AB2792">
        <w:rPr>
          <w:rFonts w:ascii="TH SarabunPSK" w:eastAsia="BrowalliaNew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ปี พ.ศ.</w:t>
      </w:r>
      <w:r w:rsidR="00A011D6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24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อบ. (ภาษาอังกฤษ)</w:t>
      </w:r>
      <w:r w:rsidR="00E86A58" w:rsidRPr="00AB2792">
        <w:rPr>
          <w:rFonts w:ascii="TH SarabunPSK" w:hAnsi="TH SarabunPSK" w:cs="TH SarabunPSK"/>
          <w:sz w:val="32"/>
          <w:szCs w:val="32"/>
          <w:cs/>
        </w:rPr>
        <w:t>, จุฬาลงกรณ์มหาวิทยาลัย</w:t>
      </w:r>
      <w:r w:rsidRPr="00AB2792">
        <w:rPr>
          <w:rFonts w:ascii="TH SarabunPSK" w:hAnsi="TH SarabunPSK" w:cs="TH SarabunPSK"/>
          <w:sz w:val="32"/>
          <w:szCs w:val="32"/>
          <w:cs/>
        </w:rPr>
        <w:t>, ประเทศไทย</w:t>
      </w:r>
    </w:p>
    <w:p w:rsidR="00D85AEE" w:rsidRPr="00AB2792" w:rsidRDefault="00D85AEE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521  </w:t>
      </w:r>
      <w:r w:rsidRPr="00AB2792">
        <w:rPr>
          <w:rFonts w:ascii="TH SarabunPSK" w:hAnsi="TH SarabunPSK" w:cs="TH SarabunPSK"/>
          <w:sz w:val="32"/>
          <w:szCs w:val="32"/>
        </w:rPr>
        <w:t>Language Learning Theories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 xml:space="preserve">LNG 531  </w:t>
      </w:r>
      <w:r w:rsidRPr="00AB2792">
        <w:rPr>
          <w:rFonts w:ascii="TH SarabunPSK" w:hAnsi="TH SarabunPSK" w:cs="TH SarabunPSK"/>
          <w:sz w:val="32"/>
          <w:szCs w:val="32"/>
        </w:rPr>
        <w:t>Research Methods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 xml:space="preserve">LNG 681  </w:t>
      </w:r>
      <w:r w:rsidRPr="00AB2792">
        <w:rPr>
          <w:rFonts w:ascii="TH SarabunPSK" w:hAnsi="TH SarabunPSK" w:cs="TH SarabunPSK"/>
          <w:sz w:val="32"/>
          <w:szCs w:val="32"/>
        </w:rPr>
        <w:t>Special Topics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B2E73" w:rsidRPr="00AB2792" w:rsidRDefault="005B2E73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B2E73" w:rsidRPr="00AB2792" w:rsidRDefault="005B2E73" w:rsidP="005B2E7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ไม่มี -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030C7F" w:rsidRDefault="00030C7F" w:rsidP="005B4F3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Default="00030C7F" w:rsidP="005B4F3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Default="00030C7F" w:rsidP="005B4F3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Default="00030C7F" w:rsidP="005B4F3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85AEE" w:rsidRPr="00AB2792" w:rsidRDefault="00D85AEE" w:rsidP="005B4F3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AE11F3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shd w:val="clear" w:color="auto" w:fill="FFFFFF"/>
        <w:spacing w:after="0"/>
        <w:ind w:left="142" w:hanging="142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</w:t>
      </w:r>
      <w:r w:rsidR="009A399E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>นานา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</w:p>
    <w:p w:rsidR="00D85AEE" w:rsidRPr="00AB2792" w:rsidRDefault="00D85AEE" w:rsidP="0060068F">
      <w:pPr>
        <w:numPr>
          <w:ilvl w:val="0"/>
          <w:numId w:val="36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Parnrod, 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Styles, Strategies &amp; Tasks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Are They Related?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 47,</w:t>
      </w:r>
      <w:r w:rsidRPr="00AB2792">
        <w:rPr>
          <w:rFonts w:ascii="TH SarabunPSK" w:hAnsi="TH SarabunPSK" w:cs="TH SarabunPSK"/>
          <w:sz w:val="32"/>
          <w:szCs w:val="32"/>
        </w:rPr>
        <w:t xml:space="preserve">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A399E" w:rsidRPr="00AB2792" w:rsidRDefault="009A399E" w:rsidP="009A399E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399E" w:rsidRPr="00AB2792" w:rsidRDefault="009A399E" w:rsidP="009A399E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10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Tian,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Scaffolding in PhD Supervisory Talk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LITU Journal,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5,</w:t>
      </w:r>
      <w:r w:rsidRPr="00AB2792">
        <w:rPr>
          <w:rFonts w:ascii="TH SarabunPSK" w:hAnsi="TH SarabunPSK" w:cs="TH SarabunPSK"/>
          <w:sz w:val="32"/>
          <w:szCs w:val="32"/>
        </w:rPr>
        <w:t xml:space="preserve"> 30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หนังสือระดับนานาชาติ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Reinders, H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Innovation in Language Teaching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Lessons Learned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Darasawang &amp; 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Reinders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Case of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160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London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Kongchan, 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Roles of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Access Centres in the Success of Language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Darasawang &amp; 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Reinders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Case of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76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London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Materials Design for TBLT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Balancing Process and Content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Part 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Materials and curriculum design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AB2792">
        <w:rPr>
          <w:rFonts w:ascii="TH SarabunPSK" w:hAnsi="TH SarabunPSK" w:cs="TH SarabunPSK"/>
          <w:sz w:val="32"/>
          <w:szCs w:val="32"/>
        </w:rPr>
        <w:t>In 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Thomas &amp; 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Reinders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Contemporary Task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Based Language Teaching in Asia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279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290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United Kingdom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Bloomsbury Publishing Plc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Chamot,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Cooker, L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Story of a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Access Centre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Reflections on Challenges and Success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Chapter 8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In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Barfield &amp; 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Alvarado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Autonomy in Language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Stories of Practices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87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96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United Kingdom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IATEFL Learner Autonomy SIG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Reinders, 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Diversity in Learner Support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In 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Stockwell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Computer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Assisted Language Learners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70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Cambridge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CUP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 of Policy on English Language Teaching at Secondary Schools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In 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Louw &amp;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Hashim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English in 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Features, Policy and Language in Use,</w:t>
      </w:r>
      <w:r w:rsidRPr="00AB2792">
        <w:rPr>
          <w:rFonts w:ascii="TH SarabunPSK" w:hAnsi="TH SarabunPSK" w:cs="TH SarabunPSK"/>
          <w:sz w:val="32"/>
          <w:szCs w:val="32"/>
        </w:rPr>
        <w:t xml:space="preserve"> xiv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Amsterdam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Benjamins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5B4F3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Jantori,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Native and Non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Native English Speaking Teachers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Beliefs about Written Corrective Feedback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 Proceedings from </w:t>
      </w:r>
      <w:r w:rsidRPr="00AB2792">
        <w:rPr>
          <w:rFonts w:ascii="TH SarabunPSK" w:hAnsi="TH SarabunPSK" w:cs="TH SarabunPSK"/>
          <w:sz w:val="32"/>
          <w:szCs w:val="32"/>
        </w:rPr>
        <w:lastRenderedPageBreak/>
        <w:t>CLaSIC 2014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Sixth CLS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222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6 December, Singapore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National University of Singapore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Deghan,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Independent Learning through the Use of Data Driven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96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>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Jantori,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Using Repertory Grid Interview to Investigate Teachers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Beliefs about Feedback on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145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>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Wilang,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Strategies in Scaffolding Mutual Understanding among Non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Native Speakers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H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Lee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 Proceedings from ICLC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5th International Conference on Language and Communication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Innovative Inquiries and Emerging Paradigms in Language, Media and Communication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13 December 2013,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National Institute of Development Administration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Yantraprakorn,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Attributes of Successful Distance Language Learners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Proceedings from AsiaCALL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International Conference of the Asia Association of Computer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Assisted Language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20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23 November, Khon Kaen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Khon Kaen University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Rungruengkiat,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Uncovering a Cultural Black Box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Case Study of A Classroom Discourse of A Regional Award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winning Thai Social Sciences Teacher in A Topic of Culture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 Online Proceedings from ACE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5th Asian Conference on Education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134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149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23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27 October, Japan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Osaka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Parnrod, 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 Investigation of EFL Engineering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Cognitive Styles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Implications for Designing Language Tasks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Proceedings from ISLLLE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International Symposium on Language, Linguistics, Literature and Education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371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381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9 November, Japan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Rihga Royal Hotel, Osaka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Yantraprakorn,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Enhancing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efficacy through Scaffolding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AB2792">
        <w:rPr>
          <w:rFonts w:ascii="TH SarabunPSK" w:hAnsi="TH SarabunPSK" w:cs="TH SarabunPSK"/>
          <w:sz w:val="32"/>
          <w:szCs w:val="32"/>
        </w:rPr>
        <w:t>Proceedings from FLLT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3rd International Conference on Foreign Language Learning and Teaching 2013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Research, Renovation and Reinforcement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Enhancing Quality in Language Education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284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295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15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16 March 2013,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Ambassador Hotel,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E11F3" w:rsidRDefault="00AE11F3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Default="00A67886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67886" w:rsidRPr="00AB2792" w:rsidRDefault="00A67886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39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Keynote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Revisiting Reflections in Learning, Teaching and Research,</w:t>
      </w:r>
      <w:r w:rsidRPr="00AB2792">
        <w:rPr>
          <w:rFonts w:ascii="TH SarabunPSK" w:hAnsi="TH SarabunPSK" w:cs="TH SarabunPSK"/>
          <w:sz w:val="32"/>
          <w:szCs w:val="32"/>
        </w:rPr>
        <w:t xml:space="preserve"> The Asian EFL Journal and TESOL Asia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30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 February 2014, Philippines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De La Salle University, Manila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39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Invited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Educational Ideologies and their Implications for the Practice of ESP,</w:t>
      </w:r>
      <w:r w:rsidRPr="00AB2792">
        <w:rPr>
          <w:rFonts w:ascii="TH SarabunPSK" w:hAnsi="TH SarabunPSK" w:cs="TH SarabunPSK"/>
          <w:sz w:val="32"/>
          <w:szCs w:val="32"/>
        </w:rPr>
        <w:t xml:space="preserve"> The 2013 International Conference on Applied Foreign Language on </w:t>
      </w:r>
      <w:r w:rsidRPr="00AB2792">
        <w:rPr>
          <w:rFonts w:ascii="TH SarabunPSK" w:hAnsi="TH SarabunPSK" w:cs="TH SarabunPSK"/>
          <w:sz w:val="32"/>
          <w:szCs w:val="32"/>
          <w:cs/>
        </w:rPr>
        <w:t>‘</w:t>
      </w:r>
      <w:r w:rsidRPr="00AB2792">
        <w:rPr>
          <w:rFonts w:ascii="TH SarabunPSK" w:hAnsi="TH SarabunPSK" w:cs="TH SarabunPSK"/>
          <w:sz w:val="32"/>
          <w:szCs w:val="32"/>
        </w:rPr>
        <w:t>Greeting the New Age of ESP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Practice, Innovation and Vision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 xml:space="preserve">, 23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24 May 2013, Taiwan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National Kaohsiung University of Hospitality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D85AEE" w:rsidRPr="00AB2792" w:rsidRDefault="00D85AEE" w:rsidP="0060068F">
      <w:pPr>
        <w:numPr>
          <w:ilvl w:val="0"/>
          <w:numId w:val="4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Featured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Learner Autonomy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Fad or A Facilitation,</w:t>
      </w:r>
      <w:r w:rsidRPr="00AB2792">
        <w:rPr>
          <w:rFonts w:ascii="TH SarabunPSK" w:hAnsi="TH SarabunPSK" w:cs="TH SarabunPSK"/>
          <w:sz w:val="32"/>
          <w:szCs w:val="32"/>
        </w:rPr>
        <w:t xml:space="preserve"> The 36th Thailand TESOL International Conference, 29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30 January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Pullman Khon Kaen Raja Orchid Hotel,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Featured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The 36</w:t>
      </w:r>
      <w:r w:rsidRPr="00AB279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B2792">
        <w:rPr>
          <w:rFonts w:ascii="TH SarabunPSK" w:hAnsi="TH SarabunPSK" w:cs="TH SarabunPSK"/>
          <w:sz w:val="32"/>
          <w:szCs w:val="32"/>
        </w:rPr>
        <w:t xml:space="preserve"> Thailand TESOL International Conference, 29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30 January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Pullman Khon Kaen Raja Orchid Hotel,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Invited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 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Measuring Learner Autonomy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Research Synthesis on Research Methodology and Results,</w:t>
      </w:r>
      <w:r w:rsidRPr="00AB2792">
        <w:rPr>
          <w:rFonts w:ascii="TH SarabunPSK" w:hAnsi="TH SarabunPSK" w:cs="TH SarabunPSK"/>
          <w:sz w:val="32"/>
          <w:szCs w:val="32"/>
        </w:rPr>
        <w:t xml:space="preserve"> The 2ndThammasat University International ELT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sz w:val="32"/>
          <w:szCs w:val="32"/>
        </w:rPr>
        <w:t>Redesigning the Ecology of Asian Englishes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Where Theory Meets Practice</w:t>
      </w:r>
      <w:r w:rsidRPr="00AB2792">
        <w:rPr>
          <w:rFonts w:ascii="TH SarabunPSK" w:hAnsi="TH SarabunPSK" w:cs="TH SarabunPSK"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</w:rPr>
        <w:t xml:space="preserve">, 6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7 June 2014,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Ambassador Hotel,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B4F3E" w:rsidRPr="00AB2792" w:rsidRDefault="00F17094" w:rsidP="005441AB">
      <w:pPr>
        <w:spacing w:after="0" w:line="36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Assoc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11AF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Richard Watson Todd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7118DA" w:rsidRPr="00AB2792" w:rsidRDefault="007118DA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AF11AF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2003</w:t>
      </w:r>
      <w:r w:rsidR="005B4F3E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Ph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English Language</w:t>
      </w:r>
      <w:r w:rsidR="00F6696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>Studies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</w:rPr>
        <w:t>University of Liverpool,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lang w:val="en-GB"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AF11AF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1991</w:t>
      </w:r>
      <w:r w:rsidR="005441AB"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="00AF11AF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M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 (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TEFL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, University College of North Wales</w:t>
      </w:r>
      <w:r w:rsidRPr="00AB2792">
        <w:rPr>
          <w:rFonts w:ascii="TH SarabunPSK" w:hAnsi="TH SarabunPSK" w:cs="TH SarabunPSK"/>
          <w:sz w:val="32"/>
          <w:szCs w:val="32"/>
        </w:rPr>
        <w:t>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7118DA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AF11AF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1986</w:t>
      </w:r>
      <w:r w:rsidR="005B4F3E"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B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. (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Accounting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, Lancaster University</w:t>
      </w:r>
      <w:r w:rsidRPr="00AB2792">
        <w:rPr>
          <w:rFonts w:ascii="TH SarabunPSK" w:hAnsi="TH SarabunPSK" w:cs="TH SarabunPSK"/>
          <w:sz w:val="32"/>
          <w:szCs w:val="32"/>
        </w:rPr>
        <w:t>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eastAsia="BrowalliaNew" w:hAnsi="TH SarabunPSK" w:cs="TH SarabunPSK"/>
          <w:sz w:val="32"/>
          <w:szCs w:val="32"/>
          <w:lang w:bidi="ar-SA"/>
        </w:rPr>
        <w:br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 xml:space="preserve">LNG 681  </w:t>
      </w:r>
      <w:r w:rsidRPr="00AB2792">
        <w:rPr>
          <w:rFonts w:ascii="TH SarabunPSK" w:hAnsi="TH SarabunPSK" w:cs="TH SarabunPSK"/>
          <w:sz w:val="32"/>
          <w:szCs w:val="32"/>
        </w:rPr>
        <w:t>Special Topics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701  </w:t>
      </w:r>
      <w:r w:rsidRPr="00AB2792">
        <w:rPr>
          <w:rFonts w:ascii="TH SarabunPSK" w:hAnsi="TH SarabunPSK" w:cs="TH SarabunPSK"/>
          <w:sz w:val="32"/>
          <w:szCs w:val="32"/>
        </w:rPr>
        <w:t>Advanced Research Methodology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702  </w:t>
      </w:r>
      <w:r w:rsidRPr="00AB2792">
        <w:rPr>
          <w:rFonts w:ascii="TH SarabunPSK" w:hAnsi="TH SarabunPSK" w:cs="TH SarabunPSK"/>
          <w:sz w:val="32"/>
          <w:szCs w:val="32"/>
        </w:rPr>
        <w:t>Linguistic Theories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711  </w:t>
      </w:r>
      <w:r w:rsidRPr="00AB2792">
        <w:rPr>
          <w:rFonts w:ascii="TH SarabunPSK" w:hAnsi="TH SarabunPSK" w:cs="TH SarabunPSK"/>
          <w:sz w:val="32"/>
          <w:szCs w:val="32"/>
        </w:rPr>
        <w:t>Research in Discourse Analysis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/>
          <w:sz w:val="32"/>
          <w:szCs w:val="32"/>
        </w:rPr>
        <w:t>Computer Applications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B2E73" w:rsidRPr="00AB2792" w:rsidRDefault="005B2E73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B2E73" w:rsidRPr="00AB2792" w:rsidRDefault="005B2E73" w:rsidP="005B2E7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5B2E73" w:rsidRPr="00AB2792" w:rsidRDefault="005B2E73" w:rsidP="005B2E7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5B2E73" w:rsidRPr="00AB2792" w:rsidRDefault="005B2E73" w:rsidP="005B2E7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LNG 107 Academic Reading and Writing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701  </w:t>
      </w:r>
      <w:r w:rsidRPr="00AB2792">
        <w:rPr>
          <w:rFonts w:ascii="TH SarabunPSK" w:hAnsi="TH SarabunPSK" w:cs="TH SarabunPSK"/>
          <w:sz w:val="32"/>
          <w:szCs w:val="32"/>
        </w:rPr>
        <w:t>Advanced Research Methodology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702  </w:t>
      </w:r>
      <w:r w:rsidRPr="00AB2792">
        <w:rPr>
          <w:rFonts w:ascii="TH SarabunPSK" w:hAnsi="TH SarabunPSK" w:cs="TH SarabunPSK"/>
          <w:sz w:val="32"/>
          <w:szCs w:val="32"/>
        </w:rPr>
        <w:t>Linguistic Theories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711  </w:t>
      </w:r>
      <w:r w:rsidRPr="00AB2792">
        <w:rPr>
          <w:rFonts w:ascii="TH SarabunPSK" w:hAnsi="TH SarabunPSK" w:cs="TH SarabunPSK"/>
          <w:sz w:val="32"/>
          <w:szCs w:val="32"/>
        </w:rPr>
        <w:t>Research in Discourse Analysis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9D13B0" w:rsidRPr="00AB2792" w:rsidRDefault="00D85AEE" w:rsidP="00AE11F3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/>
          <w:sz w:val="32"/>
          <w:szCs w:val="32"/>
        </w:rPr>
        <w:t>Computer Applications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AF11AF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shd w:val="clear" w:color="auto" w:fill="FFFFFF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12374B" w:rsidRPr="00AB2792" w:rsidRDefault="0012374B" w:rsidP="0060068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 Opaque Engineering Word List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Which Words Should A Teacher Focus On?</w:t>
      </w:r>
      <w:r w:rsidRPr="00AB2792">
        <w:rPr>
          <w:rFonts w:ascii="TH SarabunPSK" w:hAnsi="TH SarabunPSK" w:cs="TH SarabunPSK"/>
          <w:sz w:val="32"/>
          <w:szCs w:val="32"/>
        </w:rPr>
        <w:t xml:space="preserve">  English for Specific Purposes, 45, January, 31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>ISI</w:t>
      </w:r>
    </w:p>
    <w:p w:rsidR="0012374B" w:rsidRPr="00AB2792" w:rsidRDefault="0012374B" w:rsidP="0060068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Response to Editorial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Death of the Editorial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Journal of English for Academic Purposes, 25, January, 84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12374B" w:rsidRPr="00AB2792" w:rsidRDefault="0012374B" w:rsidP="0060068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Hamilton, 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Investigating Models for Second Language Spelling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International Journal of Applied Linguistics, 167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12374B" w:rsidRPr="00AB2792" w:rsidRDefault="0012374B" w:rsidP="0060068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Pojanapunya,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Log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likelihood and Odds Ratio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Keyness Statistics for Different Purposes of Keyword Analysis,</w:t>
      </w:r>
      <w:r w:rsidRPr="00AB2792">
        <w:rPr>
          <w:rFonts w:ascii="TH SarabunPSK" w:hAnsi="TH SarabunPSK" w:cs="TH SarabunPSK"/>
          <w:sz w:val="32"/>
          <w:szCs w:val="32"/>
        </w:rPr>
        <w:t xml:space="preserve"> accepted to publish in Corpus Linguistics and Linguistic Theory, </w:t>
      </w:r>
      <w:r w:rsidRPr="00AB2792">
        <w:rPr>
          <w:rFonts w:ascii="TH SarabunPSK" w:hAnsi="TH SarabunPSK" w:cs="TH SarabunPSK"/>
          <w:sz w:val="32"/>
          <w:szCs w:val="32"/>
          <w:cs/>
        </w:rPr>
        <w:t>[</w:t>
      </w:r>
      <w:r w:rsidRPr="00AB2792">
        <w:rPr>
          <w:rFonts w:ascii="TH SarabunPSK" w:hAnsi="TH SarabunPSK" w:cs="TH SarabunPSK"/>
          <w:sz w:val="32"/>
          <w:szCs w:val="32"/>
        </w:rPr>
        <w:t>Web resources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Table 1, Table 3, Table 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] </w:t>
      </w:r>
    </w:p>
    <w:p w:rsidR="0012374B" w:rsidRPr="00AB2792" w:rsidRDefault="0012374B" w:rsidP="0060068F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Louw,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Jimarkon,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 Trainers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Beliefs about Feedback on Teaching Practice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Negotiating the Tensions between Authoritativeness and Dialogic Space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Applied Linguistics, 37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December, 746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764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t xml:space="preserve">ProQuest, Scopus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online at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11 November  2014</w:t>
      </w:r>
    </w:p>
    <w:p w:rsidR="0012374B" w:rsidRPr="00AB2792" w:rsidRDefault="0012374B" w:rsidP="0012374B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applij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oxfordjournals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org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content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early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applin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amu062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full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pdf</w:t>
      </w:r>
      <w:r w:rsidRPr="00AB2792">
        <w:rPr>
          <w:rFonts w:ascii="TH SarabunPSK" w:hAnsi="TH SarabunPSK" w:cs="TH SarabunPSK"/>
          <w:sz w:val="32"/>
          <w:szCs w:val="32"/>
          <w:cs/>
        </w:rPr>
        <w:t>+</w:t>
      </w:r>
      <w:r w:rsidRPr="00AB2792">
        <w:rPr>
          <w:rFonts w:ascii="TH SarabunPSK" w:hAnsi="TH SarabunPSK" w:cs="TH SarabunPSK"/>
          <w:sz w:val="32"/>
          <w:szCs w:val="32"/>
        </w:rPr>
        <w:t>html</w:t>
      </w:r>
    </w:p>
    <w:p w:rsidR="00D85AEE" w:rsidRPr="00AB2792" w:rsidRDefault="00D85AEE" w:rsidP="0060068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Support Adaptive Testing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Effects of Scaffolds in Computer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Tests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CALL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EJ, 15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February,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callej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org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journal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Todd_2014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pdf</w:t>
      </w:r>
    </w:p>
    <w:p w:rsidR="00D85AEE" w:rsidRPr="00AB2792" w:rsidRDefault="00D85AEE" w:rsidP="0060068F">
      <w:pPr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Carreon,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Knox,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Medical Tourism Communication of a Thai Private Hospital Website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Applied Linguistics and Professional Practice, 8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165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185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Identifying New Knowledge in Texts through Corpus Analysis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International Journal of Language Studies, 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October, 57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Carreon,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Conflicts between Prioritizing Medical Care and Profit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making for a Thai Hospital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International Journal of Language Studies, 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January, 117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138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Hall, D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Differences in Quality between Thai and International Research Articles in ELT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English for Academic Purposes, 11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September, 194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Effects of Class Size on English Learning at a Thai University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ELT Research Journal, 1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80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www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udead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org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tr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journal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index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php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elt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article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view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pStyle w:val="ListParagraph"/>
        <w:spacing w:after="0" w:line="240" w:lineRule="auto"/>
        <w:ind w:left="1069"/>
        <w:jc w:val="both"/>
        <w:rPr>
          <w:rFonts w:ascii="TH SarabunPSK" w:hAnsi="TH SarabunPSK" w:cs="TH SarabunPSK"/>
          <w:sz w:val="32"/>
          <w:szCs w:val="32"/>
        </w:rPr>
      </w:pPr>
    </w:p>
    <w:p w:rsidR="00AE11F3" w:rsidRDefault="00AE11F3" w:rsidP="00D85AEE">
      <w:pPr>
        <w:pStyle w:val="ListParagraph"/>
        <w:spacing w:after="0" w:line="240" w:lineRule="auto"/>
        <w:ind w:left="1069"/>
        <w:jc w:val="both"/>
        <w:rPr>
          <w:rFonts w:ascii="TH SarabunPSK" w:hAnsi="TH SarabunPSK" w:cs="TH SarabunPSK"/>
          <w:sz w:val="32"/>
          <w:szCs w:val="32"/>
        </w:rPr>
      </w:pPr>
    </w:p>
    <w:p w:rsidR="007B2A42" w:rsidRPr="00AB2792" w:rsidRDefault="007B2A42" w:rsidP="00D85AEE">
      <w:pPr>
        <w:pStyle w:val="ListParagraph"/>
        <w:spacing w:after="0" w:line="240" w:lineRule="auto"/>
        <w:ind w:left="1069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pStyle w:val="ListParagraph"/>
        <w:shd w:val="clear" w:color="auto" w:fill="FFFFFF"/>
        <w:spacing w:after="0"/>
        <w:ind w:left="142" w:hanging="1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วารสารระดับชาติ</w:t>
      </w:r>
    </w:p>
    <w:p w:rsidR="00D85AEE" w:rsidRPr="00AB2792" w:rsidRDefault="00D85AEE" w:rsidP="0060068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Panseeta,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Genre Analysis of 5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star Hotels' Responses to Negative Reviews on </w:t>
      </w:r>
      <w:r w:rsidRPr="00AB2792">
        <w:rPr>
          <w:rFonts w:ascii="TH SarabunPSK" w:hAnsi="TH SarabunPSK" w:cs="TH SarabunPSK"/>
          <w:b/>
          <w:bCs/>
          <w:i/>
          <w:iCs/>
          <w:sz w:val="32"/>
          <w:szCs w:val="32"/>
        </w:rPr>
        <w:t>TripAdvisor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July, 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2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Restarts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Symptom or Signal?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February, 57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2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 Why Do Articles Get Rejected by International Journals?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16</w:t>
      </w:r>
      <w:r w:rsidRPr="00AB2792">
        <w:rPr>
          <w:rFonts w:ascii="TH SarabunPSK" w:hAnsi="TH SarabunPSK" w:cs="TH SarabunPSK"/>
          <w:sz w:val="32"/>
          <w:szCs w:val="32"/>
        </w:rPr>
        <w:t>, 49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2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Mixed Methods Data Analysis in Applied Linguistics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15</w:t>
      </w:r>
      <w:r w:rsidRPr="00AB2792">
        <w:rPr>
          <w:rFonts w:ascii="TH SarabunPSK" w:hAnsi="TH SarabunPSK" w:cs="TH SarabunPSK"/>
          <w:sz w:val="32"/>
          <w:szCs w:val="32"/>
        </w:rPr>
        <w:t>, July, 69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42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Tian,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Scaffolding in PhD Supervisory Talk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LITU Journal, 5</w:t>
      </w:r>
      <w:r w:rsidRPr="00AB2792">
        <w:rPr>
          <w:rFonts w:ascii="TH SarabunPSK" w:hAnsi="TH SarabunPSK" w:cs="TH SarabunPSK"/>
          <w:sz w:val="32"/>
          <w:szCs w:val="32"/>
        </w:rPr>
        <w:t>, 30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หนังสือระดับนานาชาติ</w:t>
      </w:r>
    </w:p>
    <w:p w:rsidR="0012374B" w:rsidRPr="00AB2792" w:rsidRDefault="0012374B" w:rsidP="0060068F">
      <w:pPr>
        <w:pStyle w:val="ListParagraph"/>
        <w:numPr>
          <w:ilvl w:val="0"/>
          <w:numId w:val="43"/>
        </w:numPr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Discourse Topics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Discourse Analysis, Amsterdam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Benjamins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304 pages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</w:p>
    <w:p w:rsidR="00D85AEE" w:rsidRPr="00AB2792" w:rsidRDefault="00D85AEE" w:rsidP="0060068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Reinders, H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Innovation in Language Teaching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Lessons Learned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In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Darasawang &amp; 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Reinders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Case of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160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London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National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level Educational Innovations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Reinders, H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Case of Thailand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Basingstoke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Shih, CM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Assessing English in Southeast Asia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Anthony John Kunnan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Companion to Language Assessment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New York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Wiley &amp; Sons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Inc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Jimarkon,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Red or Yellow, Peace or War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Agonism and Antagonism in Online Discussion during the 2010 Political Unrest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De Rycker,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Mohd Don, Z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Discourse and Crisis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Critical Perspectives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301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Amsterdam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Benjamins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Louw,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Jimarkon,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When Things Go Wrong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Feedback on Teaching Practice in TESOL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Ben Said,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Zhang, L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J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Language Teachers and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Global Perspectives, Local Initiatives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185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London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Routledge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Large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sized Language Classes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Encyclopedia of Applied Linguistics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New York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Wiley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Creating Humor in Gary Larson's Far Side Cartoons Using Interpersonal and Textual Metafunctions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Bramlett, F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Linguistics and the Study of Comics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New York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3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 of Policy on English Language Teaching at Secondary Schools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Louw, E</w:t>
      </w:r>
      <w:r w:rsidRPr="00AB2792">
        <w:rPr>
          <w:rFonts w:ascii="TH SarabunPSK" w:hAnsi="TH SarabunPSK" w:cs="TH SarabunPSK"/>
          <w:sz w:val="32"/>
          <w:szCs w:val="32"/>
          <w:cs/>
        </w:rPr>
        <w:t>.-</w:t>
      </w:r>
      <w:r w:rsidRPr="00AB2792">
        <w:rPr>
          <w:rFonts w:ascii="TH SarabunPSK" w:hAnsi="TH SarabunPSK" w:cs="TH SarabunPSK"/>
          <w:sz w:val="32"/>
          <w:szCs w:val="32"/>
        </w:rPr>
        <w:t>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Hashim,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English in 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Features, Policy and Language in Use, xiv,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Amsterdam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Benjamins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ED226A" w:rsidRPr="00AB2792" w:rsidRDefault="00ED226A" w:rsidP="00ED226A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ED226A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802408" w:rsidRPr="00AB2792" w:rsidRDefault="00802408" w:rsidP="0060068F">
      <w:pPr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Pojanapunya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Keywords as a Clue to Disciplinary Identities in the Discussion Sections of Research Articles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RtICELT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1st RMUTT International Conference on English Language Teaching 2016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Diversity and Identity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217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14 May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Rajamangla University of Technology Thanyaburi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RMUTT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Pathum Thani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802408" w:rsidRPr="00AB2792" w:rsidRDefault="00802408" w:rsidP="0060068F">
      <w:pPr>
        <w:numPr>
          <w:ilvl w:val="0"/>
          <w:numId w:val="4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Commonalities and Diversity in Effective Teaching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RtICELT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1st RMUTT International Conference on English Language Teaching 2016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Diversity and Identity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14 May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Rajamangla University of Technology Thanyaburi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RMUTT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Pathum Thani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Wongthanet,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Are Thai and English News Stories Structured Differently?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7th International Conference on Language and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237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251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Pojanapunya,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Lexical Differences and Similarities in the Humanities and the Sciences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7th International Conference on Language and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156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171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Panseeta,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Hedging in Discussion Sections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Comparative Study of ELT Research Articles Published in International and Thai Journals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2014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6th International Conference on Language and Communication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Language, Media, and Development in East and South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291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306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21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22 August 2014,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National Institute of Development Administration,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Towns,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Disunity in Cohesion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How Purpose Affects Methods and Results When Analyzing Lexical Cohesion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28th Pacific Asia Conference on Language, Information and Computing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513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521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 December,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Cape Panwa Hotel, Phuket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B2792">
        <w:rPr>
          <w:rFonts w:ascii="TH SarabunPSK" w:hAnsi="TH SarabunPSK" w:cs="TH SarabunPSK"/>
          <w:sz w:val="32"/>
          <w:szCs w:val="32"/>
        </w:rPr>
        <w:lastRenderedPageBreak/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aclanthology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info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papers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disunity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in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cohesion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how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purpose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affects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methods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and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results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when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analyzinglexical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cohesion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Education as an End in Itself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Proceedings of the 33rd Inter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University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Education Innovation for the Knowledge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based Economy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Curriculum, Pedagogy and Technology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”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10 October,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Arnoma Hotel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Choosing Venues for Publishing Research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Thai Perspective,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9C124E">
      <w:pPr>
        <w:spacing w:after="0"/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sola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kmutt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ac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th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dral2014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proceedings_online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37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52</w:t>
      </w:r>
      <w:r w:rsidRPr="00AB2792">
        <w:rPr>
          <w:rFonts w:ascii="TH SarabunPSK" w:hAnsi="TH SarabunPSK" w:cs="TH SarabunPSK"/>
          <w:sz w:val="32"/>
          <w:szCs w:val="32"/>
          <w:cs/>
        </w:rPr>
        <w:t>%</w:t>
      </w:r>
      <w:r w:rsidRPr="00AB2792">
        <w:rPr>
          <w:rFonts w:ascii="TH SarabunPSK" w:hAnsi="TH SarabunPSK" w:cs="TH SarabunPSK"/>
          <w:sz w:val="32"/>
          <w:szCs w:val="32"/>
        </w:rPr>
        <w:t>20Richard</w:t>
      </w:r>
      <w:r w:rsidRPr="00AB2792">
        <w:rPr>
          <w:rFonts w:ascii="TH SarabunPSK" w:hAnsi="TH SarabunPSK" w:cs="TH SarabunPSK"/>
          <w:sz w:val="32"/>
          <w:szCs w:val="32"/>
          <w:cs/>
        </w:rPr>
        <w:t>%</w:t>
      </w:r>
      <w:r w:rsidRPr="00AB2792">
        <w:rPr>
          <w:rFonts w:ascii="TH SarabunPSK" w:hAnsi="TH SarabunPSK" w:cs="TH SarabunPSK"/>
          <w:sz w:val="32"/>
          <w:szCs w:val="32"/>
        </w:rPr>
        <w:t>20Watson</w:t>
      </w:r>
      <w:r w:rsidRPr="00AB2792">
        <w:rPr>
          <w:rFonts w:ascii="TH SarabunPSK" w:hAnsi="TH SarabunPSK" w:cs="TH SarabunPSK"/>
          <w:sz w:val="32"/>
          <w:szCs w:val="32"/>
          <w:cs/>
        </w:rPr>
        <w:t>%</w:t>
      </w:r>
      <w:r w:rsidRPr="00AB2792">
        <w:rPr>
          <w:rFonts w:ascii="TH SarabunPSK" w:hAnsi="TH SarabunPSK" w:cs="TH SarabunPSK"/>
          <w:sz w:val="32"/>
          <w:szCs w:val="32"/>
        </w:rPr>
        <w:t>20Toddformatted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pdf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Towns,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Blueprints or conduits? Using an Automated Tool for Text Analysis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Independent Learning Association Conference 2014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Louw,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Jimarkon,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Picking the Ripe Cherry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Extract Selection in Qualitative Research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Independent Learning Association Conference 2014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155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Lieungnapar,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Linguistic and Discourse Variation in the Genre of Popular Science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2012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4th International Conference on Language and Communication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177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185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 December 2012,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English language assessment practices in ASEAN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2012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Cultural and Linguistic Diversity in ASEAN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AB2792">
        <w:rPr>
          <w:rFonts w:ascii="TH SarabunPSK" w:hAnsi="TH SarabunPSK" w:cs="TH SarabunPSK"/>
          <w:sz w:val="32"/>
          <w:szCs w:val="32"/>
        </w:rPr>
        <w:t xml:space="preserve">22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23 August,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Suan Dusit Rajabhat University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Discourse Topics, Linguistics and Language Teaching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4th Language in the Realm of Social Dynamics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Multi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 May,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University of the Thai Chamber of Commerce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9C124E" w:rsidRPr="00AB2792" w:rsidRDefault="009C124E" w:rsidP="009C124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Bunsom,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India's Unchanging Social Structures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Discursive Investigation of Power Relationships in A Passage to India and the White Tiger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4th Language in the Realm of Social Dynamics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Multi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 May, Bangkok, University of the Thai Chamber of Commerce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Support Adaptive Testing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Towards a New Future in Language Education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4th Language in the Realm of Social Dynamics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Multi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May, Bangkok, University of the Thai Chamber of Commerce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Rungruangthum, 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Cyber deception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Linguistic analysis of truthful and deceptive messages in Thai online chat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Proceedings of the Joint International Symposium on Natural Language Processing and Agricultural Ontology Service 2011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Language and Ontology Engineering for Service Research Innovation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129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10 February, Bangkok, King Mongkut's University of Technology Ladkrabang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Hamilton,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Facundes,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Reassessing Traditional Spelling Theories from a Second Language Perspective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Proceedings of the 32nd Thailand TESOL International Conference 2012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Teacher Collaboration, Shaping the Classroom of the Future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77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27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28 Jaunary, Thailand,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Jantori,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Cultural Schemata and Reading Comprehension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1st International English Language and Literary Studies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Expanding Horizons in English Language and Literary Studies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ELLS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)"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219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20 October, Bangkok, Montien Hotel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Presentations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ในประเทศ</w:t>
      </w:r>
    </w:p>
    <w:p w:rsidR="00D85AEE" w:rsidRPr="00AB2792" w:rsidRDefault="00D85AEE" w:rsidP="0060068F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Keynote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Commonalities and Diversities in Effective Teaching, The 1st RMUTT International Conference on English Language Teaching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RtICELT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2016, 14 May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Rajamangla University of Technology Thanyaburi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RMUTT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,Thanyaburi, Pathum Thani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Education as an End in Itself,</w:t>
      </w:r>
      <w:r w:rsidRPr="00AB2792">
        <w:rPr>
          <w:rFonts w:ascii="TH SarabunPSK" w:hAnsi="TH SarabunPSK" w:cs="TH SarabunPSK"/>
          <w:sz w:val="32"/>
          <w:szCs w:val="32"/>
        </w:rPr>
        <w:t xml:space="preserve"> The 33rd Inter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 xml:space="preserve">University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sz w:val="32"/>
          <w:szCs w:val="32"/>
        </w:rPr>
        <w:t xml:space="preserve">Education Innovation for the Knowledge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based Economy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Curriculum, Pedagogy and Technology</w:t>
      </w:r>
      <w:r w:rsidRPr="00AB2792">
        <w:rPr>
          <w:rFonts w:ascii="TH SarabunPSK" w:hAnsi="TH SarabunPSK" w:cs="TH SarabunPSK"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</w:rPr>
        <w:t>,Arnoma Hotel, Bangkok, 10 October 2014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B2A42" w:rsidRDefault="007B2A42" w:rsidP="007B2A4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B2A42" w:rsidRDefault="007B2A42" w:rsidP="007B2A4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B2A42" w:rsidRPr="00AB2792" w:rsidRDefault="007B2A42" w:rsidP="007B2A4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Choosing Venues for Publishing Research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Thai Perspective,</w:t>
      </w:r>
      <w:r w:rsidRPr="00AB2792">
        <w:rPr>
          <w:rFonts w:ascii="TH SarabunPSK" w:hAnsi="TH SarabunPSK" w:cs="TH SarabunPSK"/>
          <w:sz w:val="32"/>
          <w:szCs w:val="32"/>
        </w:rPr>
        <w:t xml:space="preserve"> The International Conference on Doing Research in Applied Linguistics 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sz w:val="32"/>
          <w:szCs w:val="32"/>
        </w:rPr>
        <w:t xml:space="preserve">Independent Learning Association Conference 2014, King Mongkut's University of Technology Thonburi, Bangkok, 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 2014,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52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53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Readiness to Learn and Situated Learning,</w:t>
      </w:r>
      <w:r w:rsidRPr="00AB2792">
        <w:rPr>
          <w:rFonts w:ascii="TH SarabunPSK" w:hAnsi="TH SarabunPSK" w:cs="TH SarabunPSK"/>
          <w:sz w:val="32"/>
          <w:szCs w:val="32"/>
        </w:rPr>
        <w:t xml:space="preserve"> The 3rd International Conference on Foreign Language Learning and Teaching 2013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FLLT 2013</w:t>
      </w:r>
      <w:r w:rsidRPr="00AB2792">
        <w:rPr>
          <w:rFonts w:ascii="TH SarabunPSK" w:hAnsi="TH SarabunPSK" w:cs="TH SarabunPSK"/>
          <w:sz w:val="32"/>
          <w:szCs w:val="32"/>
          <w:cs/>
        </w:rPr>
        <w:t>) “</w:t>
      </w:r>
      <w:r w:rsidRPr="00AB2792">
        <w:rPr>
          <w:rFonts w:ascii="TH SarabunPSK" w:hAnsi="TH SarabunPSK" w:cs="TH SarabunPSK"/>
          <w:sz w:val="32"/>
          <w:szCs w:val="32"/>
        </w:rPr>
        <w:t>Research, Renovation and Reinforcement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Enhancing Quality in Language Education</w:t>
      </w:r>
      <w:r w:rsidRPr="00AB2792">
        <w:rPr>
          <w:rFonts w:ascii="TH SarabunPSK" w:hAnsi="TH SarabunPSK" w:cs="TH SarabunPSK"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</w:rPr>
        <w:t xml:space="preserve">, 15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16 March 2013, The Ambassador Hotel, Bangkok, Thailand,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English language assessment practices in ASEAN,</w:t>
      </w:r>
      <w:r w:rsidRPr="00AB2792">
        <w:rPr>
          <w:rFonts w:ascii="TH SarabunPSK" w:hAnsi="TH SarabunPSK" w:cs="TH SarabunPSK"/>
          <w:sz w:val="32"/>
          <w:szCs w:val="32"/>
        </w:rPr>
        <w:t xml:space="preserve"> The 2012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Cultural and Linguistic Diversity in ASEAN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22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23 August 2012, Suan Dusit Rajabhat University, Bangkok,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Support Adaptive Testing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Towards a New Future in Language Education,</w:t>
      </w:r>
      <w:r w:rsidRPr="00AB2792">
        <w:rPr>
          <w:rFonts w:ascii="TH SarabunPSK" w:hAnsi="TH SarabunPSK" w:cs="TH SarabunPSK"/>
          <w:sz w:val="32"/>
          <w:szCs w:val="32"/>
        </w:rPr>
        <w:t xml:space="preserve"> The 4th Language in the Realm of Social Dynamics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The Multi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 2012, University of the Thai Chamber of Commerce, Bangkok, 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78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79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Discourse Topics, Linguistics and Language Teaching,</w:t>
      </w:r>
      <w:r w:rsidRPr="00AB2792">
        <w:rPr>
          <w:rFonts w:ascii="TH SarabunPSK" w:hAnsi="TH SarabunPSK" w:cs="TH SarabunPSK"/>
          <w:sz w:val="32"/>
          <w:szCs w:val="32"/>
        </w:rPr>
        <w:t xml:space="preserve"> The 4th Language in the Realm of Social Dynamics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The Multi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University of the Thai Chamber of Commerce, Bangkok, 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 2012, 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14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Bunsom,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India's Unchanging Social Structures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Discursive Investigation of Power Relationships in A Passage to India and The White Tiger,</w:t>
      </w:r>
      <w:r w:rsidRPr="00AB2792">
        <w:rPr>
          <w:rFonts w:ascii="TH SarabunPSK" w:hAnsi="TH SarabunPSK" w:cs="TH SarabunPSK"/>
          <w:sz w:val="32"/>
          <w:szCs w:val="32"/>
        </w:rPr>
        <w:t xml:space="preserve"> The 4th Language in the Realm of Social Dynamics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The Multi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 2012, University of the Thai Chamber of Commerce, Bangkok, 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116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117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D226A" w:rsidRPr="00AB2792" w:rsidRDefault="00ED226A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02AA4" w:rsidRPr="00AB2792" w:rsidRDefault="00302AA4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02AA4" w:rsidRPr="00AB2792" w:rsidRDefault="00302AA4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441AB" w:rsidRPr="00AB2792" w:rsidRDefault="005441AB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441AB" w:rsidRPr="00AB2792" w:rsidRDefault="005441AB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85622" w:rsidRPr="00AB2792" w:rsidRDefault="00585622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85622" w:rsidRPr="00AB2792" w:rsidRDefault="00585622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85622" w:rsidRPr="00AB2792" w:rsidRDefault="00585622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85622" w:rsidRPr="00AB2792" w:rsidRDefault="00585622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ผศ.ดร.</w:t>
      </w:r>
      <w:r w:rsidR="00931C23"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เสาวลักษณ์  เทพสุริวงศ์</w:t>
      </w:r>
    </w:p>
    <w:p w:rsidR="00D85AEE" w:rsidRPr="00AB2792" w:rsidRDefault="00D85AEE" w:rsidP="00D85AEE">
      <w:pPr>
        <w:tabs>
          <w:tab w:val="left" w:pos="284"/>
          <w:tab w:val="left" w:pos="3108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Saowaluck Tepsuriwong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1.ประวัติการศึกษา</w:t>
      </w:r>
    </w:p>
    <w:p w:rsidR="00D85AEE" w:rsidRPr="00AB2792" w:rsidRDefault="003D6F61" w:rsidP="00D85AEE">
      <w:pPr>
        <w:tabs>
          <w:tab w:val="left" w:pos="357"/>
          <w:tab w:val="left" w:pos="1418"/>
          <w:tab w:val="left" w:pos="1701"/>
          <w:tab w:val="left" w:pos="1985"/>
          <w:tab w:val="left" w:pos="3108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1D6F07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="0066798E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</w:t>
      </w:r>
      <w:r w:rsidR="0066798E" w:rsidRPr="00AB2792">
        <w:rPr>
          <w:rFonts w:ascii="TH SarabunPSK" w:eastAsia="Times New Roman" w:hAnsi="TH SarabunPSK" w:cs="TH SarabunPSK"/>
          <w:sz w:val="32"/>
          <w:szCs w:val="32"/>
        </w:rPr>
        <w:t>1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  <w:t>Ph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>D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>Applied Linguistics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, University of Reading</w:t>
      </w:r>
      <w:r w:rsidR="00D85AEE" w:rsidRPr="00AB2792">
        <w:rPr>
          <w:rFonts w:ascii="TH SarabunPSK" w:eastAsia="Cordia New" w:hAnsi="TH SarabunPSK" w:cs="TH SarabunPSK"/>
          <w:sz w:val="32"/>
          <w:szCs w:val="32"/>
        </w:rPr>
        <w:t>, U</w:t>
      </w:r>
      <w:r w:rsidR="009D13B0" w:rsidRPr="00AB27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eastAsia="Cordia New" w:hAnsi="TH SarabunPSK" w:cs="TH SarabunPSK"/>
          <w:sz w:val="32"/>
          <w:szCs w:val="32"/>
        </w:rPr>
        <w:t>K</w:t>
      </w:r>
      <w:r w:rsidR="00D85AEE" w:rsidRPr="00AB2792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9D13B0" w:rsidRPr="00AB2792" w:rsidRDefault="00D85AEE" w:rsidP="00D85AEE">
      <w:pPr>
        <w:tabs>
          <w:tab w:val="left" w:pos="426"/>
          <w:tab w:val="left" w:pos="1536"/>
          <w:tab w:val="left" w:pos="1701"/>
          <w:tab w:val="left" w:pos="3108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ปี พ.ศ.</w:t>
      </w:r>
      <w:r w:rsidR="001D6F07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2534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ศ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ศ.ม.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(ภาษาศาสตร์ประยุกต์</w:t>
      </w:r>
      <w:r w:rsidR="00F6696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สาขาการสอนภาษาอังกฤษเพื่อวิทยาศาสตร์และ</w:t>
      </w:r>
    </w:p>
    <w:p w:rsidR="00D85AEE" w:rsidRPr="00AB2792" w:rsidRDefault="009D13B0" w:rsidP="00586BEE">
      <w:pPr>
        <w:tabs>
          <w:tab w:val="left" w:pos="426"/>
          <w:tab w:val="left" w:pos="1536"/>
          <w:tab w:val="left" w:pos="1701"/>
          <w:tab w:val="left" w:pos="3108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เทคโนโลยี)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,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สถาบันเทคโนโลยีพระจอมเกล้าธนบุรี, ประเทศ</w:t>
      </w:r>
      <w:r w:rsidR="00D85AEE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3108"/>
          <w:tab w:val="left" w:pos="9374"/>
        </w:tabs>
        <w:spacing w:after="0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1D6F07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2531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ศศ.บ. (ภาษาอังกฤษ) (เกียรตินิยมอันดับหนึ่ง)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,</w:t>
      </w:r>
      <w:r w:rsidR="00931C23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มหาวิทยาลัยสงขลานครินทร์</w:t>
      </w:r>
      <w:r w:rsidR="00F66967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วิทยาเขต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3108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  ปัตตานี, ประเทศไทย</w:t>
      </w:r>
    </w:p>
    <w:p w:rsidR="000D6852" w:rsidRPr="00AB2792" w:rsidRDefault="000D6852" w:rsidP="00D85AEE">
      <w:pPr>
        <w:tabs>
          <w:tab w:val="left" w:pos="426"/>
          <w:tab w:val="left" w:pos="1536"/>
          <w:tab w:val="left" w:pos="1701"/>
          <w:tab w:val="left" w:pos="3108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</w:p>
    <w:p w:rsidR="00A9020D" w:rsidRPr="00AB2792" w:rsidRDefault="00A9020D" w:rsidP="00A902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550 Remedial English Course for Post Graduate Students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2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502 Linguistic Descriptions in ELT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521 Language Learning Theories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หน่วยกิต</w:t>
      </w:r>
    </w:p>
    <w:p w:rsidR="00D85AEE" w:rsidRPr="00AB2792" w:rsidRDefault="001F61AB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</w:t>
      </w:r>
      <w:r w:rsidR="00D85AEE"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651 Materials Evaluation and Adaptation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D85AEE" w:rsidRPr="00AB2792" w:rsidRDefault="00240BBC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65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2 Thesis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D85AEE" w:rsidRPr="00AB2792" w:rsidRDefault="00240BBC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65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3 Research Study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 xml:space="preserve">6 </w:t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0D6852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64 Independent Study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EPC 671 Special Topic in English for Professional and International 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AB2792">
        <w:rPr>
          <w:rFonts w:ascii="TH SarabunPSK" w:eastAsia="BrowalliaNew" w:hAnsi="TH SarabunPSK" w:cs="TH SarabunPSK"/>
          <w:sz w:val="32"/>
          <w:szCs w:val="32"/>
        </w:rPr>
        <w:t>Communication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>3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หน่วยกิต</w:t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</w:t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>2 Dissertation</w:t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AE11F3" w:rsidRPr="00AB2792" w:rsidRDefault="00AE11F3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0D6852" w:rsidRPr="00AB2792" w:rsidRDefault="000D6852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0D6852" w:rsidRPr="00AB2792" w:rsidRDefault="000D6852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A9020D" w:rsidRPr="00AB2792" w:rsidRDefault="00A9020D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lastRenderedPageBreak/>
        <w:t>ระดับปริญญาตรี</w:t>
      </w:r>
    </w:p>
    <w:p w:rsidR="00A9020D" w:rsidRPr="00AB2792" w:rsidRDefault="00A9020D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A9020D" w:rsidRPr="00AB2792" w:rsidRDefault="00A9020D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101 General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3108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</w:t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>2 Dissertation</w:t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F51FD5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3108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709"/>
          <w:tab w:val="left" w:pos="1219"/>
          <w:tab w:val="left" w:pos="3108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="001D6F07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585622">
      <w:pPr>
        <w:tabs>
          <w:tab w:val="left" w:pos="310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D85AEE" w:rsidRPr="00AB2792" w:rsidRDefault="00D85AEE" w:rsidP="0060068F">
      <w:pPr>
        <w:numPr>
          <w:ilvl w:val="0"/>
          <w:numId w:val="46"/>
        </w:numPr>
        <w:tabs>
          <w:tab w:val="left" w:pos="3108"/>
        </w:tabs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Bunsom, T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Introducing Peer Assessment to a Reading Classroom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Expanding Thai University Students' Learning Boundaries beyond Alphabetical Symbols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Mediterranean Journal of Social Sciences, 4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November, 279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286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3108"/>
        </w:tabs>
        <w:spacing w:after="0" w:line="240" w:lineRule="auto"/>
        <w:ind w:left="927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585622">
      <w:pPr>
        <w:shd w:val="clear" w:color="auto" w:fill="FFFFFF"/>
        <w:tabs>
          <w:tab w:val="left" w:pos="310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585622" w:rsidRPr="00AB2792" w:rsidRDefault="00585622" w:rsidP="0060068F">
      <w:pPr>
        <w:numPr>
          <w:ilvl w:val="0"/>
          <w:numId w:val="47"/>
        </w:numPr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Maneekhao,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Study of Thai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Opinions on Books for Extensive Reading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(การศึกษาความคิดเห็นของนักเรียนไทยต่อหนังสือส่งเสริมการอ่านภาษาอังกฤษ).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วารสารสงขลานครินทร์ ฉบับสังคมศาสตร์และมนุษยศาสตร์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22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พฤษภาคม - สิงหาคม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Accepted 27 May 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47"/>
        </w:numPr>
        <w:shd w:val="clear" w:color="auto" w:fill="FFFFFF"/>
        <w:tabs>
          <w:tab w:val="left" w:pos="3108"/>
        </w:tabs>
        <w:spacing w:after="0"/>
        <w:ind w:left="993" w:hanging="426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Wattananan,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Intuition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Efficacy and Evidence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Efficacy towards Their Oral Presentation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20,</w:t>
      </w:r>
      <w:r w:rsidRPr="00AB2792">
        <w:rPr>
          <w:rFonts w:ascii="TH SarabunPSK" w:hAnsi="TH SarabunPSK" w:cs="TH SarabunPSK"/>
          <w:sz w:val="32"/>
          <w:szCs w:val="32"/>
        </w:rPr>
        <w:t xml:space="preserve">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17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7"/>
        </w:numPr>
        <w:tabs>
          <w:tab w:val="left" w:pos="3108"/>
        </w:tabs>
        <w:spacing w:after="0" w:line="240" w:lineRule="auto"/>
        <w:ind w:left="993" w:hanging="426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Pochanukul,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Relationship between Students' Responses and Teacher's Feedback Strategies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16,</w:t>
      </w:r>
      <w:r w:rsidRPr="00AB2792">
        <w:rPr>
          <w:rFonts w:ascii="TH SarabunPSK" w:hAnsi="TH SarabunPSK" w:cs="TH SarabunPSK"/>
          <w:sz w:val="32"/>
          <w:szCs w:val="32"/>
        </w:rPr>
        <w:t xml:space="preserve"> 13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27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310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585622">
      <w:pPr>
        <w:tabs>
          <w:tab w:val="left" w:pos="3108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Default="00D85AEE" w:rsidP="0060068F">
      <w:pPr>
        <w:numPr>
          <w:ilvl w:val="0"/>
          <w:numId w:val="48"/>
        </w:numPr>
        <w:tabs>
          <w:tab w:val="left" w:pos="3108"/>
        </w:tabs>
        <w:spacing w:after="0" w:line="240" w:lineRule="auto"/>
        <w:ind w:left="851" w:hanging="284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Jantori,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Native and Non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Native English Speaking Teachers' Beliefs about Written Corrective Feedback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CLaSIC 2014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Sixth CLS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6 December, Singapore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National University of Singapore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B2A42" w:rsidRDefault="007B2A42" w:rsidP="007B2A42">
      <w:pPr>
        <w:tabs>
          <w:tab w:val="left" w:pos="3108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B2A42" w:rsidRPr="00AB2792" w:rsidRDefault="007B2A42" w:rsidP="007B2A42">
      <w:pPr>
        <w:tabs>
          <w:tab w:val="left" w:pos="3108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60068F">
      <w:pPr>
        <w:numPr>
          <w:ilvl w:val="0"/>
          <w:numId w:val="48"/>
        </w:numPr>
        <w:tabs>
          <w:tab w:val="left" w:pos="3108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Jantori,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Using Repertory Grid Interview to Investigate Teachers' Beliefs about Feedback on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CD Proceedings from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145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BE6B63" w:rsidRPr="00AB2792" w:rsidRDefault="00D85AEE" w:rsidP="0060068F">
      <w:pPr>
        <w:numPr>
          <w:ilvl w:val="0"/>
          <w:numId w:val="48"/>
        </w:numPr>
        <w:tabs>
          <w:tab w:val="left" w:pos="3108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Kongkerd,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Use of Display and Referential Questions in a Reading Lesson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DRLE2014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12th International Conference on Developing Real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Life Learning Experience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Changing Education Paradigms in ASEAN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P20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 xml:space="preserve">1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9 May,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>s Institute of Technology Ladkrabang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48"/>
        </w:numPr>
        <w:tabs>
          <w:tab w:val="left" w:pos="3108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Pookerdpim,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Tepsuriwong,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Feedback and Interpretations of Evaluation Criteria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UBRUIRC2014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4th UBRU International Research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503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515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14 March, Ubon Ratchathani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Ubon Ratchathani Rajabhat University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6B63" w:rsidRPr="00AB2792" w:rsidRDefault="00BE6B63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>Dr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Hayo Reinders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7118DA" w:rsidRPr="00AB2792" w:rsidRDefault="00D85AEE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118DA"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2B031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005</w:t>
      </w:r>
      <w:r w:rsidR="00586BEE" w:rsidRPr="00AB2792">
        <w:rPr>
          <w:rFonts w:ascii="TH SarabunPSK" w:hAnsi="TH SarabunPSK" w:cs="TH SarabunPSK"/>
          <w:sz w:val="32"/>
          <w:szCs w:val="32"/>
        </w:rPr>
        <w:tab/>
      </w:r>
      <w:r w:rsidR="007118DA" w:rsidRPr="00AB2792">
        <w:rPr>
          <w:rFonts w:ascii="TH SarabunPSK" w:hAnsi="TH SarabunPSK" w:cs="TH SarabunPSK"/>
          <w:sz w:val="32"/>
          <w:szCs w:val="32"/>
        </w:rPr>
        <w:t>Ph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7118DA" w:rsidRPr="00AB2792">
        <w:rPr>
          <w:rFonts w:ascii="TH SarabunPSK" w:hAnsi="TH SarabunPSK" w:cs="TH SarabunPSK"/>
          <w:sz w:val="32"/>
          <w:szCs w:val="32"/>
        </w:rPr>
        <w:t>D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7118DA" w:rsidRPr="00AB2792">
        <w:rPr>
          <w:rFonts w:ascii="TH SarabunPSK" w:hAnsi="TH SarabunPSK" w:cs="TH SarabunPSK"/>
          <w:sz w:val="32"/>
          <w:szCs w:val="32"/>
        </w:rPr>
        <w:t>Language Teaching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7118DA" w:rsidRPr="00AB2792">
        <w:rPr>
          <w:rFonts w:ascii="TH SarabunPSK" w:hAnsi="TH SarabunPSK" w:cs="TH SarabunPSK"/>
          <w:sz w:val="32"/>
          <w:szCs w:val="32"/>
        </w:rPr>
        <w:t>, University of Auckland, New Zealand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586BEE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2B031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000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="002B031B" w:rsidRPr="00AB2792">
        <w:rPr>
          <w:rFonts w:ascii="TH SarabunPSK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M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Applied Linguistics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, 1</w:t>
      </w:r>
      <w:r w:rsidRPr="00AB2792">
        <w:rPr>
          <w:rFonts w:ascii="TH SarabunPSK" w:hAnsi="TH SarabunPSK" w:cs="TH SarabunPSK"/>
          <w:sz w:val="32"/>
          <w:szCs w:val="32"/>
          <w:vertAlign w:val="superscript"/>
          <w:lang w:val="en-GB" w:bidi="ar-SA"/>
        </w:rPr>
        <w:t>st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 xml:space="preserve"> class honours, summa cum laude, University </w:t>
      </w:r>
    </w:p>
    <w:p w:rsidR="007118DA" w:rsidRPr="00AB2792" w:rsidRDefault="00586BEE" w:rsidP="00586B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="002B031B" w:rsidRPr="00AB2792">
        <w:rPr>
          <w:rFonts w:ascii="TH SarabunPSK" w:hAnsi="TH SarabunPSK" w:cs="TH SarabunPSK"/>
          <w:sz w:val="32"/>
          <w:szCs w:val="32"/>
          <w:lang w:val="en-GB" w:bidi="ar-SA"/>
        </w:rPr>
        <w:t>o</w:t>
      </w:r>
      <w:r w:rsidR="007118DA" w:rsidRPr="00AB2792">
        <w:rPr>
          <w:rFonts w:ascii="TH SarabunPSK" w:hAnsi="TH SarabunPSK" w:cs="TH SarabunPSK"/>
          <w:sz w:val="32"/>
          <w:szCs w:val="32"/>
          <w:lang w:val="en-GB" w:bidi="ar-SA"/>
        </w:rPr>
        <w:t>f</w:t>
      </w:r>
      <w:r w:rsidR="002B031B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hAnsi="TH SarabunPSK" w:cs="TH SarabunPSK"/>
          <w:sz w:val="32"/>
          <w:szCs w:val="32"/>
          <w:lang w:val="en-GB" w:bidi="ar-SA"/>
        </w:rPr>
        <w:t>Groningen</w:t>
      </w:r>
      <w:r w:rsidR="007118DA" w:rsidRPr="00AB2792">
        <w:rPr>
          <w:rFonts w:ascii="TH SarabunPSK" w:hAnsi="TH SarabunPSK" w:cs="TH SarabunPSK"/>
          <w:sz w:val="32"/>
          <w:szCs w:val="32"/>
        </w:rPr>
        <w:t>, The Netherlands</w:t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2B031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1998</w:t>
      </w:r>
      <w:r w:rsidR="00586BEE"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="002B031B" w:rsidRPr="00AB2792">
        <w:rPr>
          <w:rFonts w:ascii="TH SarabunPSK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B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Applied Linguistics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, University of Groningen</w:t>
      </w:r>
      <w:r w:rsidRPr="00AB2792">
        <w:rPr>
          <w:rFonts w:ascii="TH SarabunPSK" w:hAnsi="TH SarabunPSK" w:cs="TH SarabunPSK"/>
          <w:sz w:val="32"/>
          <w:szCs w:val="32"/>
        </w:rPr>
        <w:t>, The Netherlands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2B031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1998</w:t>
      </w:r>
      <w:r w:rsidRPr="00AB2792">
        <w:rPr>
          <w:rFonts w:ascii="TH SarabunPSK" w:eastAsia="BrowalliaNew" w:hAnsi="TH SarabunPSK" w:cs="TH SarabunPSK"/>
          <w:sz w:val="32"/>
          <w:szCs w:val="32"/>
          <w:lang w:bidi="ar-SA"/>
        </w:rPr>
        <w:tab/>
      </w:r>
      <w:r w:rsidR="00586BEE" w:rsidRPr="00AB2792">
        <w:rPr>
          <w:rFonts w:ascii="TH SarabunPSK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B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Arabic and Hebrew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>, University of Groningen</w:t>
      </w:r>
      <w:r w:rsidRPr="00AB2792">
        <w:rPr>
          <w:rFonts w:ascii="TH SarabunPSK" w:hAnsi="TH SarabunPSK" w:cs="TH SarabunPSK"/>
          <w:sz w:val="32"/>
          <w:szCs w:val="32"/>
        </w:rPr>
        <w:t>, The Netherlands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 xml:space="preserve">LNG 521  </w:t>
      </w:r>
      <w:r w:rsidRPr="00AB2792">
        <w:rPr>
          <w:rFonts w:ascii="TH SarabunPSK" w:hAnsi="TH SarabunPSK" w:cs="TH SarabunPSK"/>
          <w:sz w:val="32"/>
          <w:szCs w:val="32"/>
        </w:rPr>
        <w:t>Language Learning Theories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/>
          <w:sz w:val="32"/>
          <w:szCs w:val="32"/>
        </w:rPr>
        <w:t>Computer Applications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8B5397" w:rsidRPr="00AB2792" w:rsidRDefault="008B5397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8B5397" w:rsidRPr="00AB2792" w:rsidRDefault="008B5397" w:rsidP="008B539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ไม่มี -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717  </w:t>
      </w:r>
      <w:r w:rsidRPr="00AB2792">
        <w:rPr>
          <w:rFonts w:ascii="TH SarabunPSK" w:hAnsi="TH SarabunPSK" w:cs="TH SarabunPSK"/>
          <w:sz w:val="32"/>
          <w:szCs w:val="32"/>
        </w:rPr>
        <w:t>Computer Applications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709"/>
          <w:tab w:val="left" w:pos="121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NZ" w:bidi="ar-SA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lang w:val="en-NZ" w:bidi="ar-SA"/>
        </w:rPr>
        <w:t>Guest Edited Journal Issues</w:t>
      </w:r>
    </w:p>
    <w:p w:rsidR="00D85AEE" w:rsidRPr="00AB2792" w:rsidRDefault="00D85AEE" w:rsidP="00D85AEE">
      <w:pPr>
        <w:numPr>
          <w:ilvl w:val="0"/>
          <w:numId w:val="3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 xml:space="preserve">2015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 xml:space="preserve">–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 xml:space="preserve">Guest editor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>with Pornapit Darasawang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 xml:space="preserve">)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>of rEFLections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 xml:space="preserve">Special issue on 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>“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>Innovation in Thailand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>” (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eastAsia="zh-CN" w:bidi="ar-SA"/>
        </w:rPr>
        <w:t>forthcoming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 w:eastAsia="zh-CN"/>
        </w:rPr>
        <w:t>).</w:t>
      </w:r>
    </w:p>
    <w:p w:rsidR="00BE6B63" w:rsidRPr="00AB2792" w:rsidRDefault="00BE6B63" w:rsidP="00D85AEE">
      <w:pPr>
        <w:tabs>
          <w:tab w:val="left" w:pos="709"/>
          <w:tab w:val="left" w:pos="121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5397" w:rsidRPr="00AB2792" w:rsidRDefault="008B5397" w:rsidP="00D85AEE">
      <w:pPr>
        <w:tabs>
          <w:tab w:val="left" w:pos="709"/>
          <w:tab w:val="left" w:pos="121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BE6B6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Publications and other research outputs </w:t>
      </w:r>
    </w:p>
    <w:p w:rsidR="00D85AEE" w:rsidRPr="00AB2792" w:rsidRDefault="00D85AEE" w:rsidP="00D85AE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sz w:val="32"/>
          <w:szCs w:val="32"/>
        </w:rPr>
        <w:t>Books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Nunan, 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Zou, B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Innovation in Language Education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The Case of China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Palgrave Macmillan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).</w:t>
      </w:r>
    </w:p>
    <w:p w:rsidR="00D85AEE" w:rsidRPr="00AB2792" w:rsidRDefault="00D85AEE" w:rsidP="005441AB">
      <w:pPr>
        <w:pStyle w:val="ListParagraph"/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Hays, 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Sustainable learning and education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:</w:t>
      </w:r>
    </w:p>
    <w:p w:rsidR="00D85AEE" w:rsidRPr="00AB2792" w:rsidRDefault="00D85AEE" w:rsidP="005441AB">
      <w:pPr>
        <w:spacing w:after="0" w:line="240" w:lineRule="auto"/>
        <w:ind w:left="1134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International perspectives on an ecology of learning and innovation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Palgrave Macmillan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Thomas,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Peterson,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Sykes, 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Digital Language Learning and Teaching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Critical and primary sources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Volumes I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–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IV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London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Bloomsbury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Bloomsbury Critical and Primary Sources series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).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Phung, 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Studying in English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Strategies for Success in Higher Education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Palgrave Macmillan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).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Innovation in practice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lessons from Thailand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 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Thomas,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TBLT in Asia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Challenges, Opportunities and Future Directions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London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Bloomsbury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New Ways in Teaching Adults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Alexandria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TESOL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Facilitating Workshops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Thomas,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Warschauer,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Contemporary Computer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GB" w:eastAsia="zh-CN"/>
        </w:rPr>
        <w:t>-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Assisted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New York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Continuum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</w:p>
    <w:p w:rsidR="00D85AEE" w:rsidRPr="00AB2792" w:rsidRDefault="00D85AEE" w:rsidP="005441AB">
      <w:pPr>
        <w:numPr>
          <w:ilvl w:val="0"/>
          <w:numId w:val="3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,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GB" w:eastAsia="zh-CN" w:bidi="ar-SA"/>
        </w:rPr>
        <w:t>Digital Games in Language Learning and Teaching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</w:p>
    <w:p w:rsidR="00D85AEE" w:rsidRPr="00AB2792" w:rsidRDefault="00D85AEE" w:rsidP="00585622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</w:pPr>
      <w:r w:rsidRPr="00AB2792"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  <w:t>Peer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GB" w:eastAsia="zh-CN"/>
        </w:rPr>
        <w:t>-</w:t>
      </w:r>
      <w:r w:rsidRPr="00AB2792">
        <w:rPr>
          <w:rFonts w:ascii="TH SarabunPSK" w:eastAsia="Times New Roman" w:hAnsi="TH SarabunPSK" w:cs="TH SarabunPSK"/>
          <w:b/>
          <w:sz w:val="32"/>
          <w:szCs w:val="32"/>
          <w:lang w:val="en-GB" w:eastAsia="zh-CN" w:bidi="ar-SA"/>
        </w:rPr>
        <w:t>reviewed publications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Benson,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Language learning beyond the classroom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 research agenda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Language Teaching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,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Autonomy and technology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Liontas, 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The TESOL Encyclopedia of English Language Teaching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,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Teacher resistance and resilience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Liontas, 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The TESOL Encyclopedia of English Language Teaching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,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Wichayathian, 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 Teacher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’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 Perspective on Autonomy and Self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Access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From Theory to Perception to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Innovation in Language Learning and Teaching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White, C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Twenty years of Learner Autonomy and Technology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How far have we come and where to next?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Language Learning &amp; Technology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, special anniversary issue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lastRenderedPageBreak/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Wattana,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The effects of digital game play on second language interaction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International Journal of Computer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Assisted Language Learning and Teaching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Pegrum,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Supporting Language Learning on the Move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An evaluative framework for mobile language learning resources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Tomlinson, B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Second Language Acquisition Research and Materials Development for Language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London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Taylor &amp; Francis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forthcoming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Wattana,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Affect and Willingnes to Communicate in digital game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based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ReCALL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27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38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57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Waters, 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Innovation in Thailand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</w:p>
    <w:p w:rsidR="00D85AEE" w:rsidRPr="00AB2792" w:rsidRDefault="00D85AEE" w:rsidP="00D85AEE">
      <w:pPr>
        <w:spacing w:after="0" w:line="240" w:lineRule="auto"/>
        <w:ind w:left="1134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Innovation in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lessons from Thailand,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Watson Todd, 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Innovation in Language Teaching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Lessons Learned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Innovation in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lessons from Thailand,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160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168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Lakarnchua, O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Pegrum,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 trade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off in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Mobile augmented reality for language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Thomas,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Task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Based Language Teaching in Asia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pp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244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256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London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Bloomsbury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Cheep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Aranai, 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Implementing play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based language learning with children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From potential to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Innovation in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lessons from Thailand, 141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159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Palgrave Macmillan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Cheep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Aranai, 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The Facebook Novel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–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Digital Storytelling for Oral Communication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New Ways in Teaching Adults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Alexandria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TESOL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Viriya, C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Taking the classroom to the streets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–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creating an augmented reality campus tour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New Ways in Teaching Adults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Alexandria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TESOL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Alroe,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hyperlink r:id="rId12" w:history="1">
        <w:r w:rsidRPr="00AB2792">
          <w:rPr>
            <w:rFonts w:ascii="TH SarabunPSK" w:eastAsia="SimSun" w:hAnsi="TH SarabunPSK" w:cs="TH SarabunPSK"/>
            <w:sz w:val="32"/>
            <w:szCs w:val="32"/>
            <w:u w:val="single"/>
            <w:lang w:val="en-NZ" w:eastAsia="zh-CN" w:bidi="ar-SA"/>
          </w:rPr>
          <w:t>The role of translation in vocabulary acquisition</w:t>
        </w:r>
        <w:r w:rsidRPr="00AB2792">
          <w:rPr>
            <w:rFonts w:ascii="TH SarabunPSK" w:eastAsia="SimSun" w:hAnsi="TH SarabunPSK" w:cs="TH SarabunPSK"/>
            <w:sz w:val="32"/>
            <w:szCs w:val="32"/>
            <w:u w:val="single"/>
            <w:cs/>
            <w:lang w:val="en-NZ" w:eastAsia="zh-CN"/>
          </w:rPr>
          <w:t xml:space="preserve">: </w:t>
        </w:r>
        <w:r w:rsidRPr="00AB2792">
          <w:rPr>
            <w:rFonts w:ascii="TH SarabunPSK" w:eastAsia="SimSun" w:hAnsi="TH SarabunPSK" w:cs="TH SarabunPSK"/>
            <w:sz w:val="32"/>
            <w:szCs w:val="32"/>
            <w:u w:val="single"/>
            <w:lang w:val="en-NZ" w:eastAsia="zh-CN" w:bidi="ar-SA"/>
          </w:rPr>
          <w:t>a replication study</w:t>
        </w:r>
        <w:r w:rsidRPr="00AB2792">
          <w:rPr>
            <w:rFonts w:ascii="TH SarabunPSK" w:eastAsia="SimSun" w:hAnsi="TH SarabunPSK" w:cs="TH SarabunPSK"/>
            <w:sz w:val="32"/>
            <w:szCs w:val="32"/>
            <w:u w:val="single"/>
            <w:cs/>
            <w:lang w:val="en-NZ" w:eastAsia="zh-CN"/>
          </w:rPr>
          <w:t>.</w:t>
        </w:r>
      </w:hyperlink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The Eurasian Journal of Applied Linguistics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Issue 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: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1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39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58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Personal Learning Environments for Supporting Out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of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Class Language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ELT Forum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backchannelling in the language classroom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Improving student attention and retention with feedback technologies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The Journal of Language Teaching and Learning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Wattana,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Can I say something? The effects of digital game play on willingness to communicate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Language Learning &amp; Technology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18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101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123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lastRenderedPageBreak/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Touch and Gesture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Based Language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Some Possible Avenues for Research and Classroom Practice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Teaching English with Technology Journal,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Lakarnchua, O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Implementing mobile language learning with an augmented reality activity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Modern English Teacher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23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42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50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2013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Self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access and independent learning centres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: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r w:rsidRPr="00AB2792">
        <w:rPr>
          <w:rFonts w:ascii="TH SarabunPSK" w:eastAsia="SimSun" w:hAnsi="TH SarabunPSK" w:cs="TH SarabunPSK"/>
          <w:i/>
          <w:iCs/>
          <w:sz w:val="32"/>
          <w:szCs w:val="32"/>
          <w:lang w:val="en-NZ" w:eastAsia="zh-CN" w:bidi="ar-SA"/>
        </w:rPr>
        <w:t>The Encyclopedia of Applied Linguistics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Chapelle, C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Oxford, UK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Wiley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Blackwell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Cho,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The effects of aural input enhancement on L2 </w:t>
      </w:r>
    </w:p>
    <w:p w:rsidR="00D85AEE" w:rsidRPr="00AB2792" w:rsidRDefault="00D85AEE" w:rsidP="00D85AEE">
      <w:pPr>
        <w:spacing w:after="0" w:line="240" w:lineRule="auto"/>
        <w:ind w:left="1134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acquisition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Bergsleithner,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Frota, &amp; 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Yoshioka,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.).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Noticing and second language acquisition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Studies in honor of Richard Schmidt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Honolulu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University of Hawai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i, National Foreign Language Resource Center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Cho,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Managing affect in online supervision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New Zealand Studies in Applied Linguistics 19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)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21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34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Loewen,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Autonomy and language learning behaviour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The role of student initiation and participation in L2 classrooms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Study in English Language Teaching, 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: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Cho,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&amp; Lewis,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What happens in PhD supervision? Types and frequency of written feedback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Reflections, 15, 30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42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From coursebook to sourcebook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Maintaining teacher autonomy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 </w:t>
      </w:r>
      <w:hyperlink r:id="rId13" w:history="1">
        <w:r w:rsidRPr="00AB2792">
          <w:rPr>
            <w:rFonts w:ascii="TH SarabunPSK" w:eastAsia="SimSun" w:hAnsi="TH SarabunPSK" w:cs="TH SarabunPSK"/>
            <w:i/>
            <w:iCs/>
            <w:sz w:val="32"/>
            <w:szCs w:val="32"/>
            <w:u w:val="single"/>
            <w:lang w:val="en-NZ" w:eastAsia="zh-CN" w:bidi="ar-SA"/>
          </w:rPr>
          <w:t>ELTWO Journal</w:t>
        </w:r>
      </w:hyperlink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, volume 5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Khojasteh, 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&amp;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 xml:space="preserve">How textbooks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and learners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)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get it wrong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A corpus study of modal auxiliary verbs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Journal of Applied Research in English, 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: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3,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33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44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2013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Language learning on the go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The potential of location data for language learning and teaching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  <w:t>Modern English Teacher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NZ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2012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Blended and Online Instruction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Burns, A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Richards, 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Guide to Second Language Pedagogy, Cambridge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Cambridge University Press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287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294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).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2012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Towards a definition and operationalisation of intake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Journal of Applied Research in English, 1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: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Hubbard,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CALL and autonomy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Affordances and constraints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Thomas,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&amp; Warschauer, 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Contemporary CALL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New York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Continuum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Wattana, 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Talk to me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!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Games and students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willingness to communicate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.)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Digital Games in Language Learning and Teaching, Basingstoke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Palgrave Macmillan,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156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188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lastRenderedPageBreak/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2012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The end of self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-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access? From walled garden to public park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ELTWO Journal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2012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Language advising in context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towards pedagogical and institutional integration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Mynard, J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, &amp; Carson, L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Advising in language learning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Dialogue, tools and context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Harlow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Longman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</w:t>
      </w:r>
    </w:p>
    <w:p w:rsidR="00D85AEE" w:rsidRPr="00AB2792" w:rsidRDefault="00D85AEE" w:rsidP="008D74A2">
      <w:pPr>
        <w:numPr>
          <w:ilvl w:val="0"/>
          <w:numId w:val="34"/>
        </w:num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val="en-NZ" w:eastAsia="zh-CN" w:bidi="ar-SA"/>
        </w:rPr>
      </w:pP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Reinders, H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&amp; Darasawang, P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 xml:space="preserve">2012 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‘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Diversity in Language Support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’.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In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Stockwell, G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 (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Ed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).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CALL Dimensions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Oxford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: </w:t>
      </w:r>
      <w:r w:rsidRPr="00AB2792">
        <w:rPr>
          <w:rFonts w:ascii="TH SarabunPSK" w:eastAsia="SimSun" w:hAnsi="TH SarabunPSK" w:cs="TH SarabunPSK"/>
          <w:sz w:val="32"/>
          <w:szCs w:val="32"/>
          <w:lang w:val="en-GB" w:eastAsia="zh-CN" w:bidi="ar-SA"/>
        </w:rPr>
        <w:t>Oxford University Press</w:t>
      </w:r>
      <w:r w:rsidRPr="00AB279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. </w:t>
      </w:r>
    </w:p>
    <w:p w:rsidR="00D85AEE" w:rsidRPr="00AB2792" w:rsidRDefault="00D85AEE" w:rsidP="00D85AEE">
      <w:pPr>
        <w:widowControl w:val="0"/>
        <w:suppressAutoHyphens/>
        <w:spacing w:after="0" w:line="240" w:lineRule="auto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</w:p>
    <w:p w:rsidR="00D85AEE" w:rsidRPr="00AB2792" w:rsidRDefault="00D85AEE" w:rsidP="00585622">
      <w:pPr>
        <w:widowControl w:val="0"/>
        <w:suppressAutoHyphens/>
        <w:spacing w:after="0" w:line="240" w:lineRule="auto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SimSun" w:hAnsi="TH SarabunPSK" w:cs="TH SarabunPSK"/>
          <w:b/>
          <w:sz w:val="32"/>
          <w:szCs w:val="32"/>
          <w:lang w:val="en-GB" w:eastAsia="zh-CN" w:bidi="ar-SA"/>
        </w:rPr>
        <w:t>Plenary and keynote speeches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2016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Technology and Pedagogy in TESOL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Keynote at the New Zealand Association of Language Teaches conference, Nelson, July 2016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BE6B63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What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’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 xml:space="preserve">s next for ELT? Plenary at the 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‘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Self in Language Learning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’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conference, Turkey, Sept 2015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Learning beyond the classroom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: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a research agenda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Plenary at TESOL Colombia, June 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English for Specific Purposes Beyond the Classroom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Keynote at Kaohsiung University, Taiwan, May 2015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Learn English or die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!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The role of digital games in ELT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Public lecture at Unitec, Auckland, October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Encouraging informal learning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Invited keynote at the 62nd TEFLIN conference, Indonesia, October 1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-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3, 2014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&amp; Hubbard, P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Beyond the language classroom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: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Exploring the social learning ecology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Colloquium at the AILA World Congress in Brisbane, Australia, September 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&amp; Hubbard, P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Technology and Autonomy Beyond the Classroom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: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An Exploratory Framework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Colloquium at the AILA World Congress in Brisbane, Australia, September 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Public pedagogy through mobile learning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Exploring autonomy and acquisition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Colloquium presentation at the AILA World Congress in Brisbane, Australia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pStyle w:val="ListParagraph"/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Location data in language acquisition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Invited plenary at the Universidad de Guadalajara, May 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Plenary at Nile Tesol, Cairo, January 2014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2013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Learner autonomy through games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 xml:space="preserve">Invited plenary at the ELTAI 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(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English Language Teaching Association of India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)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conference in Chennai, India, July 18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-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8B5397" w:rsidRPr="00AB2792" w:rsidRDefault="008B5397" w:rsidP="008B5397">
      <w:pPr>
        <w:widowControl w:val="0"/>
        <w:suppressAutoHyphens/>
        <w:spacing w:before="28" w:after="0" w:line="240" w:lineRule="auto"/>
        <w:ind w:left="1570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lastRenderedPageBreak/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2013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Aural input enhancement on mobile devices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Keynote at the Virtual Roundtable, May 17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-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19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2013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Breaking the chains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Mobile technologies for language teaching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Plenary presentation at the Universidad de la Sabana, Bogota, Colombia, February 21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-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24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2013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Facilitating lexico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-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grammar learning through mobile technologies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Plenary at the 9th International Congress on English Grammar, Tamilnadu, India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D85AEE" w:rsidRPr="00AB2792" w:rsidRDefault="00D85AEE" w:rsidP="005441AB">
      <w:pPr>
        <w:widowControl w:val="0"/>
        <w:numPr>
          <w:ilvl w:val="0"/>
          <w:numId w:val="35"/>
        </w:numPr>
        <w:suppressAutoHyphens/>
        <w:spacing w:before="28"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</w:pP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Reinders, H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2012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The role of mobile technologies in language education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 xml:space="preserve">. </w:t>
      </w:r>
      <w:r w:rsidRPr="00AB2792">
        <w:rPr>
          <w:rFonts w:ascii="TH SarabunPSK" w:eastAsia="Arial Unicode MS" w:hAnsi="TH SarabunPSK" w:cs="TH SarabunPSK"/>
          <w:sz w:val="32"/>
          <w:szCs w:val="32"/>
          <w:lang w:val="en-GB" w:eastAsia="ko-KR" w:bidi="hi-IN"/>
        </w:rPr>
        <w:t>Keynote at Qatar TESOL, Doha, April 2012</w:t>
      </w:r>
      <w:r w:rsidRPr="00AB2792">
        <w:rPr>
          <w:rFonts w:ascii="TH SarabunPSK" w:eastAsia="Arial Unicode MS" w:hAnsi="TH SarabunPSK" w:cs="TH SarabunPSK"/>
          <w:sz w:val="32"/>
          <w:szCs w:val="32"/>
          <w:cs/>
          <w:lang w:val="en-GB" w:eastAsia="ko-KR"/>
        </w:rPr>
        <w:t>.</w:t>
      </w:r>
    </w:p>
    <w:p w:rsidR="00586BEE" w:rsidRPr="00AB2792" w:rsidRDefault="00586B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302AA4" w:rsidRPr="00AB2792" w:rsidRDefault="00302AA4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C0527C" w:rsidRPr="00AB2792" w:rsidRDefault="00C0527C" w:rsidP="008B5397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Arial Unicode MS" w:hAnsi="TH SarabunPSK" w:cs="TH SarabunPSK"/>
          <w:sz w:val="32"/>
          <w:szCs w:val="32"/>
          <w:lang w:val="en-GB" w:eastAsia="ko-KR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ผศ.ดร.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ภมรารัตน์ วิริยะการุณย์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Pamararat Wiriyakarun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7118DA" w:rsidRPr="00AB2792" w:rsidRDefault="00D85AEE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</w:r>
      <w:r w:rsidR="007118DA" w:rsidRPr="00AB2792">
        <w:rPr>
          <w:rFonts w:ascii="TH SarabunPSK" w:hAnsi="TH SarabunPSK" w:cs="TH SarabunPSK"/>
          <w:sz w:val="32"/>
          <w:szCs w:val="32"/>
          <w:cs/>
        </w:rPr>
        <w:t>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2550  ปร.ด. (ภาษาอังกฤษเป็นภาษานานาชาติ)</w:t>
      </w:r>
      <w:r w:rsidR="007118DA" w:rsidRPr="00AB279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>จุฬาลงกรณ์มหาวิทยาลัย</w:t>
      </w:r>
      <w:r w:rsidR="007118DA" w:rsidRPr="00AB2792">
        <w:rPr>
          <w:rFonts w:ascii="TH SarabunPSK" w:eastAsia="Times New Roman" w:hAnsi="TH SarabunPSK" w:cs="TH SarabunPSK"/>
          <w:sz w:val="32"/>
          <w:szCs w:val="32"/>
        </w:rPr>
        <w:t>,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ประเทศไทย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 xml:space="preserve">2537  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ศศ.ม. (ภาษาศาสตร์ประยุกต์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ประเทศไทย</w:t>
      </w:r>
    </w:p>
    <w:p w:rsidR="007118DA" w:rsidRPr="00AB2792" w:rsidRDefault="007118DA" w:rsidP="007118DA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31</w:t>
      </w:r>
      <w:r w:rsidR="00E906D5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E906D5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ศศ.ม. (ภาษาอังกฤษ)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ประเทศไทย</w:t>
      </w:r>
    </w:p>
    <w:p w:rsidR="00EE72CA" w:rsidRPr="00AB2792" w:rsidRDefault="00EE72CA" w:rsidP="007118DA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631 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Testing and Evaluation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A9020D" w:rsidRPr="00AB2792" w:rsidRDefault="00A9020D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9020D" w:rsidRPr="00AB2792" w:rsidRDefault="00A9020D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A9020D" w:rsidRPr="00AB2792" w:rsidRDefault="00A9020D" w:rsidP="00A9020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A9020D" w:rsidRPr="00AB2792" w:rsidRDefault="00A9020D" w:rsidP="00A902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232 Basic Translation </w:t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9020D" w:rsidRPr="00AB2792" w:rsidRDefault="00A9020D" w:rsidP="00A902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410 Business English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9020D" w:rsidRPr="00AB2792" w:rsidRDefault="00A9020D" w:rsidP="00A9020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411 English for Employment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030C7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D85AEE"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Default="00030C7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Default="00030C7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0C7F" w:rsidRPr="00AB2792" w:rsidRDefault="00030C7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030C7F" w:rsidRDefault="00D85AEE" w:rsidP="00030C7F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585622">
      <w:pPr>
        <w:shd w:val="clear" w:color="auto" w:fill="FFFFFF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51"/>
        </w:numPr>
        <w:spacing w:after="0" w:line="240" w:lineRule="auto"/>
        <w:ind w:left="709" w:hanging="42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Srimongkontip,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Measuring Vocabulary Size and Vocabulary Depth of Secondary Education Students in a Thai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English Bilingual School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วารสารศิลปศาสตร์ มหาวิทยาลัยอุบลราชธานี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10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181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Liberal Arts, Ubon Ratchathani University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51"/>
        </w:numPr>
        <w:spacing w:after="0" w:line="240" w:lineRule="auto"/>
        <w:ind w:left="709" w:hanging="425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ชุติมา บุญปริตร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ภมรารัตน์ วิริยะการุณย์ และ อธิปัตย์ บุญเหมาะ.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ารใช้กลวิธีการอ่านของผู้เรียนภาษาอังกฤษเพื่อวัตถุประสงค์ทางวิชาการที่มีระดับความสามารถทางภาษาอังกฤษต่ำในการอ่านบทความวิจัย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วารสารสุโขทัยธรรมาธิราช,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25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AB2792">
        <w:rPr>
          <w:rFonts w:ascii="TH SarabunPSK" w:hAnsi="TH SarabunPSK" w:cs="TH SarabunPSK"/>
          <w:sz w:val="32"/>
          <w:szCs w:val="32"/>
        </w:rPr>
        <w:t>, 139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5856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Yantraprakorn,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Attributes of Successful Distance Language Learners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AsiaCALL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International Conference of the Asia Association of Computer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Assisted Language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20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23 November,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Khon Kaen University,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0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Developing an Academic Vocabulary Test for Thai Tertiary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</w:rPr>
        <w:t>Proceedings from ECLL 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Inaugural European Conference on Language Learning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Shifting Paradigms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Informed Responses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578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591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21 July, United Kingdom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Brighton Thistle Hotel, Brighton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0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Yantraprakorn,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Enhancing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efficacy Through Scaffolding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Proceedings from FLLT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3rd International Conference on Foreign Language Learning and Teaching 2013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Research, Renovation and Reinforcement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Enhancing Quality in Language Education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284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295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16 March,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Ambassador Hotel,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58562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ในการประชุมระดับชาติ</w:t>
      </w:r>
    </w:p>
    <w:p w:rsidR="00D85AEE" w:rsidRPr="00AB2792" w:rsidRDefault="00D85AEE" w:rsidP="0060068F">
      <w:pPr>
        <w:numPr>
          <w:ilvl w:val="0"/>
          <w:numId w:val="49"/>
        </w:numPr>
        <w:tabs>
          <w:tab w:val="clear" w:pos="1080"/>
          <w:tab w:val="num" w:pos="644"/>
        </w:tabs>
        <w:spacing w:after="0" w:line="240" w:lineRule="auto"/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Thongthangsai, 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Effects of Explicit and Implicit Negative Feedbacks on Thai EFL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Acquisition of English Grammar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Pr="00AB2792">
        <w:rPr>
          <w:rFonts w:ascii="TH SarabunPSK" w:hAnsi="TH SarabunPSK" w:cs="TH SarabunPSK"/>
          <w:sz w:val="32"/>
          <w:szCs w:val="32"/>
        </w:rPr>
        <w:t>203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14 </w:t>
      </w:r>
      <w:r w:rsidRPr="00AB2792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กรุงเทพฯ: คณะศิลปศาสตร์ มหาวิทยาลัยเทคโนโลยีพระจอมเกล้าธนบุรี.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NCAA 2012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3rd National Conference on Applied Arts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85AEE" w:rsidRDefault="00D85AEE" w:rsidP="00D85AEE">
      <w:pPr>
        <w:spacing w:after="0" w:line="240" w:lineRule="auto"/>
        <w:ind w:left="709"/>
        <w:jc w:val="both"/>
        <w:rPr>
          <w:rFonts w:ascii="TH SarabunPSK" w:hAnsi="TH SarabunPSK" w:cs="TH SarabunPSK"/>
          <w:sz w:val="32"/>
          <w:szCs w:val="32"/>
        </w:rPr>
      </w:pPr>
    </w:p>
    <w:p w:rsidR="00030C7F" w:rsidRDefault="00030C7F" w:rsidP="00585622">
      <w:pPr>
        <w:jc w:val="both"/>
        <w:rPr>
          <w:rFonts w:ascii="TH SarabunPSK" w:hAnsi="TH SarabunPSK" w:cs="TH SarabunPSK"/>
          <w:sz w:val="32"/>
          <w:szCs w:val="32"/>
        </w:rPr>
      </w:pPr>
    </w:p>
    <w:p w:rsidR="00030C7F" w:rsidRDefault="00030C7F" w:rsidP="00585622">
      <w:pPr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5856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746F5C" w:rsidRPr="00AB2792" w:rsidRDefault="00D85AEE" w:rsidP="00C66688">
      <w:pPr>
        <w:numPr>
          <w:ilvl w:val="0"/>
          <w:numId w:val="52"/>
        </w:numPr>
        <w:tabs>
          <w:tab w:val="num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Wiriyakarun,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Developing an Academic Vocabulary Test for Thai Tertiary Students,</w:t>
      </w:r>
      <w:r w:rsidRPr="00AB2792">
        <w:rPr>
          <w:rFonts w:ascii="TH SarabunPSK" w:hAnsi="TH SarabunPSK" w:cs="TH SarabunPSK"/>
          <w:sz w:val="32"/>
          <w:szCs w:val="32"/>
        </w:rPr>
        <w:t xml:space="preserve"> The Inaugural European Conference on Language 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ECLL 2013</w:t>
      </w:r>
      <w:r w:rsidRPr="00AB2792">
        <w:rPr>
          <w:rFonts w:ascii="TH SarabunPSK" w:hAnsi="TH SarabunPSK" w:cs="TH SarabunPSK"/>
          <w:sz w:val="32"/>
          <w:szCs w:val="32"/>
          <w:cs/>
        </w:rPr>
        <w:t>) "</w:t>
      </w:r>
      <w:r w:rsidRPr="00AB2792">
        <w:rPr>
          <w:rFonts w:ascii="TH SarabunPSK" w:hAnsi="TH SarabunPSK" w:cs="TH SarabunPSK"/>
          <w:sz w:val="32"/>
          <w:szCs w:val="32"/>
        </w:rPr>
        <w:t>Shifting Paradigms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Informed Responses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21 July 2013, Brighton Thistle Hotel, Brighton, United Kingdom,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030C7F" w:rsidRDefault="00030C7F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</w:t>
      </w:r>
      <w:r w:rsidR="00E906D5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กิจจา เทพศิริ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Kitcha Thepsiri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D85AEE" w:rsidRPr="00AB2792" w:rsidRDefault="003D6F61" w:rsidP="00D85AEE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006</w:t>
      </w:r>
      <w:r w:rsidR="00586BEE" w:rsidRPr="00AB2792">
        <w:rPr>
          <w:rFonts w:ascii="TH SarabunPSK" w:hAnsi="TH SarabunPSK" w:cs="TH SarabunPSK"/>
          <w:sz w:val="32"/>
          <w:szCs w:val="32"/>
        </w:rPr>
        <w:tab/>
      </w:r>
      <w:r w:rsidR="00D85AEE" w:rsidRPr="00AB2792">
        <w:rPr>
          <w:rFonts w:ascii="TH SarabunPSK" w:hAnsi="TH SarabunPSK" w:cs="TH SarabunPSK"/>
          <w:sz w:val="32"/>
          <w:szCs w:val="32"/>
        </w:rPr>
        <w:t>Ph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D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D85AEE" w:rsidRPr="00AB2792">
        <w:rPr>
          <w:rFonts w:ascii="TH SarabunPSK" w:hAnsi="TH SarabunPSK" w:cs="TH SarabunPSK"/>
          <w:sz w:val="32"/>
          <w:szCs w:val="32"/>
        </w:rPr>
        <w:t>Educational and Applied Linguistics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</w:rPr>
        <w:t>, Newcastle University, U</w:t>
      </w:r>
      <w:r w:rsidR="00586B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K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3D6F61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002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="00586BEE" w:rsidRPr="00AB2792">
        <w:rPr>
          <w:rFonts w:ascii="TH SarabunPSK" w:hAnsi="TH SarabunPSK" w:cs="TH SarabunPSK"/>
          <w:sz w:val="32"/>
          <w:szCs w:val="32"/>
        </w:rPr>
        <w:tab/>
      </w:r>
      <w:r w:rsidR="00D85AEE" w:rsidRPr="00AB2792">
        <w:rPr>
          <w:rFonts w:ascii="TH SarabunPSK" w:hAnsi="TH SarabunPSK" w:cs="TH SarabunPSK"/>
          <w:sz w:val="32"/>
          <w:szCs w:val="32"/>
        </w:rPr>
        <w:t>M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Ed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D85AEE" w:rsidRPr="00AB2792">
        <w:rPr>
          <w:rFonts w:ascii="TH SarabunPSK" w:hAnsi="TH SarabunPSK" w:cs="TH SarabunPSK"/>
          <w:sz w:val="32"/>
          <w:szCs w:val="32"/>
        </w:rPr>
        <w:t>TESOL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</w:rPr>
        <w:t>, Newcastle University, U</w:t>
      </w:r>
      <w:r w:rsidR="00586B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K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586B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31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86BEE"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ศศ.ม. (ภาษาศาสตร์ประยุกต์ สาขาการสอนภาษาอังกฤษเพื่อวิทยาศาสตร์และ</w:t>
      </w:r>
    </w:p>
    <w:p w:rsidR="00D85AEE" w:rsidRPr="00AB2792" w:rsidRDefault="00586B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เทคโนโลยี)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="00931C23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สถาบันเทคโนโลยีพระจอมเกล้าธนบุรี</w:t>
      </w:r>
      <w:r w:rsidR="00D85AEE"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931C23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22</w:t>
      </w:r>
      <w:r w:rsidRPr="00AB2792">
        <w:rPr>
          <w:rFonts w:ascii="TH SarabunPSK" w:eastAsia="BrowalliaNew" w:hAnsi="TH SarabunPSK" w:cs="TH SarabunPSK"/>
          <w:sz w:val="32"/>
          <w:szCs w:val="32"/>
          <w:lang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กศ.บ.</w:t>
      </w:r>
      <w:r w:rsidR="00931C23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(การสอนภาษาอังกฤษ),</w:t>
      </w:r>
      <w:r w:rsidR="00931C23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มหาวิทยาลัยศรีนครินทรวิโรฒประสานมิตร,</w:t>
      </w:r>
    </w:p>
    <w:p w:rsidR="00D85AEE" w:rsidRPr="00AB2792" w:rsidRDefault="00931C23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 xml:space="preserve">LNG 512  </w:t>
      </w:r>
      <w:r w:rsidRPr="00AB2792">
        <w:rPr>
          <w:rFonts w:ascii="TH SarabunPSK" w:hAnsi="TH SarabunPSK" w:cs="TH SarabunPSK"/>
          <w:sz w:val="32"/>
          <w:szCs w:val="32"/>
        </w:rPr>
        <w:t>Principles of Teaching II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br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48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36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</w:p>
    <w:p w:rsidR="00C66688" w:rsidRPr="00AB2792" w:rsidRDefault="00C66688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102 </w:t>
      </w:r>
      <w:r w:rsidRPr="00AB2792">
        <w:rPr>
          <w:rFonts w:ascii="TH SarabunPSK" w:hAnsi="TH SarabunPSK" w:cs="TH SarabunPSK"/>
          <w:sz w:val="32"/>
          <w:szCs w:val="32"/>
        </w:rPr>
        <w:t>Technical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C66688" w:rsidRPr="00AB2792" w:rsidRDefault="00C66688" w:rsidP="00C6668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221 Oral Communication I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C66688" w:rsidRPr="00AB2792" w:rsidRDefault="00C66688" w:rsidP="00C6668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232 Basic Translation </w:t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Pr="00AB2792">
        <w:rPr>
          <w:rFonts w:ascii="TH SarabunPSK" w:eastAsia="Times New Roman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shd w:val="clear" w:color="auto" w:fill="FFFFFF"/>
        <w:spacing w:after="0"/>
        <w:ind w:left="142" w:hanging="142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Thepsiri,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&amp;Boonkhaos,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How Collaborative is Collaborative Group Work? A Case Study of Thai Undergraduate University Students Group Task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New English Teacher,8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1,</w:t>
      </w:r>
      <w:r w:rsidRPr="00AB2792">
        <w:rPr>
          <w:rFonts w:ascii="TH SarabunPSK" w:hAnsi="TH SarabunPSK" w:cs="TH SarabunPSK"/>
          <w:sz w:val="32"/>
          <w:szCs w:val="32"/>
        </w:rPr>
        <w:t xml:space="preserve"> January, 102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120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กิจจา  เทพศิริ และ ปัญจพร พจนปัญญา.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Thai University Students' Causal Attributions for Success and Failure in English Language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(ปัจจัยที่เป็นสาเหตุของความสำเร็จและล้มเหลวในวิชาภาษาอังกฤษของนักศึกษาไทย).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วารสารมนุษยศาสตร์และสังคมศาสตร์ มหาวิทยาลัยมหาสารคาม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31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 </w:t>
      </w:r>
      <w:r w:rsidRPr="00AB2792">
        <w:rPr>
          <w:rFonts w:ascii="TH SarabunPSK" w:hAnsi="TH SarabunPSK" w:cs="TH SarabunPSK"/>
          <w:sz w:val="32"/>
          <w:szCs w:val="32"/>
          <w:cs/>
        </w:rPr>
        <w:t>ตุลาคม - ธันวาคม</w:t>
      </w:r>
      <w:r w:rsidRPr="00AB2792">
        <w:rPr>
          <w:rFonts w:ascii="TH SarabunPSK" w:hAnsi="TH SarabunPSK" w:cs="TH SarabunPSK"/>
          <w:sz w:val="32"/>
          <w:szCs w:val="32"/>
        </w:rPr>
        <w:t>, 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5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Kulavichain, 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Teacher's Journals as a Means to Record Teachers' Problems and Solutions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New English Teacher, 6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2,</w:t>
      </w:r>
      <w:r w:rsidRPr="00AB2792">
        <w:rPr>
          <w:rFonts w:ascii="TH SarabunPSK" w:hAnsi="TH SarabunPSK" w:cs="TH SarabunPSK"/>
          <w:sz w:val="32"/>
          <w:szCs w:val="32"/>
        </w:rPr>
        <w:t xml:space="preserve"> August, 100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122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Thepsiri,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Pojanapunya,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Remedial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Attitudes towards English Language Learning and their Causal Attributions for Success and Failure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วารสารมนุษยศาสตร์และสังคมศาสตร์ มหาวิทยาลัยขอนแก่น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29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มกราคม - เมษายน</w:t>
      </w:r>
      <w:r w:rsidRPr="00AB2792">
        <w:rPr>
          <w:rFonts w:ascii="TH SarabunPSK" w:hAnsi="TH SarabunPSK" w:cs="TH SarabunPSK"/>
          <w:sz w:val="32"/>
          <w:szCs w:val="32"/>
        </w:rPr>
        <w:t>, 25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หนังสือระดับนานาชาติ</w:t>
      </w:r>
    </w:p>
    <w:p w:rsidR="00D85AEE" w:rsidRPr="00AB2792" w:rsidRDefault="00D85AEE" w:rsidP="0060068F">
      <w:pPr>
        <w:numPr>
          <w:ilvl w:val="0"/>
          <w:numId w:val="5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Singhjasiri,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Teachers' Beliefs about Task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Language Teaching for Science and Engineering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Reinders, H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Case of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89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Basingstoke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5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Suwannatho, 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Correlation between Low Proficiency Undergraduate Students' Attitudes and Motivation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35th Thailand TESOL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English Language Education in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 and Directions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81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29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31 January,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Ambassador Hotel,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Siripak,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Comparison of English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Thai Translation Products of a Professional Translator and Novice Translators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H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Lee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Ed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,Proceedings from ICLC2013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5th International Conference on Language and Communication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Innovative Inquiries and Emerging Paradigms in Language, Media and Communication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442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456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13 December 2013,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National Institute of Development Administration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D85AEE">
      <w:pPr>
        <w:spacing w:after="0" w:line="240" w:lineRule="auto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13EAD" w:rsidRPr="00AB2792" w:rsidRDefault="00F13EAD" w:rsidP="00D85AEE">
      <w:pPr>
        <w:spacing w:after="0" w:line="240" w:lineRule="auto"/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ในการประชุมระดับชาติ</w:t>
      </w:r>
    </w:p>
    <w:p w:rsidR="00D85AEE" w:rsidRPr="00AB2792" w:rsidRDefault="00D85AEE" w:rsidP="0060068F">
      <w:pPr>
        <w:numPr>
          <w:ilvl w:val="0"/>
          <w:numId w:val="56"/>
        </w:numPr>
        <w:spacing w:after="0" w:line="240" w:lineRule="auto"/>
        <w:ind w:left="709" w:hanging="283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Opas, R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Word Selection and Attitudes towards Vocabulary Notebooks of SCiUS Students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การเลือกคำศัพท์และทัศนคติต่อการจัดเก็บคำศัพท์ในสมุดจดศัพท์ของนักเรียนในโครงการสนับสนุนการจัดตั้งห้องเรียนวิทยาศาสตร์ในโรงเรียนโดยการกำกับดูแลของมหาวิทยาลัย)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Pr="00AB2792">
        <w:rPr>
          <w:rFonts w:ascii="TH SarabunPSK" w:hAnsi="TH SarabunPSK" w:cs="TH SarabunPSK"/>
          <w:sz w:val="32"/>
          <w:szCs w:val="32"/>
        </w:rPr>
        <w:t>160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177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กรุงเทพฯ: คณะศิลปศาสตร์ มหาวิทยาลัยเทคโนโลยีพระจอมเกล้าธนบุรี.(</w:t>
      </w:r>
      <w:r w:rsidRPr="00AB2792">
        <w:rPr>
          <w:rFonts w:ascii="TH SarabunPSK" w:hAnsi="TH SarabunPSK" w:cs="TH SarabunPSK"/>
          <w:sz w:val="32"/>
          <w:szCs w:val="32"/>
        </w:rPr>
        <w:t>NCAA 2012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3rd National Conference on Applied Arts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Pr="00AB2792" w:rsidRDefault="00586BEE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E11F3" w:rsidRPr="00AB2792" w:rsidRDefault="00AE11F3" w:rsidP="00586BEE">
      <w:pPr>
        <w:spacing w:after="0" w:line="240" w:lineRule="auto"/>
        <w:ind w:left="709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86BEE" w:rsidRDefault="00586BEE" w:rsidP="00C66688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Pr="00AB2792" w:rsidRDefault="007B2A42" w:rsidP="00C66688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รศ.</w:t>
      </w:r>
      <w:r w:rsidR="00E906D5"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สนธิดา  เกยูรวงศ์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Assoc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Sonthida Keyuravong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1.ประวัติการศึกษา</w:t>
      </w:r>
    </w:p>
    <w:p w:rsidR="00D85AEE" w:rsidRPr="00AB2792" w:rsidRDefault="003D6F61" w:rsidP="00D85AEE">
      <w:p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ปี ค</w:t>
      </w:r>
      <w:r w:rsidR="00D85AEE" w:rsidRPr="00AB2792">
        <w:rPr>
          <w:rFonts w:ascii="TH SarabunPSK" w:hAnsi="TH SarabunPSK" w:cs="TH SarabunPSK" w:hint="cs"/>
          <w:sz w:val="32"/>
          <w:szCs w:val="32"/>
          <w:cs/>
        </w:rPr>
        <w:t>.ศ.</w:t>
      </w:r>
      <w:r w:rsidR="00E906D5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8DA" w:rsidRPr="00AB2792">
        <w:rPr>
          <w:rFonts w:ascii="TH SarabunPSK" w:hAnsi="TH SarabunPSK" w:cs="TH SarabunPSK"/>
          <w:sz w:val="32"/>
          <w:szCs w:val="32"/>
        </w:rPr>
        <w:t>1981</w:t>
      </w:r>
      <w:r w:rsidR="00D85AEE" w:rsidRPr="00AB2792">
        <w:rPr>
          <w:rFonts w:ascii="TH SarabunPSK" w:hAnsi="TH SarabunPSK" w:cs="TH SarabunPSK"/>
          <w:sz w:val="32"/>
          <w:szCs w:val="32"/>
        </w:rPr>
        <w:tab/>
        <w:t>M</w:t>
      </w:r>
      <w:r w:rsidR="00D165A0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A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D85AEE" w:rsidRPr="00AB2792">
        <w:rPr>
          <w:rFonts w:ascii="TH SarabunPSK" w:hAnsi="TH SarabunPSK" w:cs="TH SarabunPSK"/>
          <w:sz w:val="32"/>
          <w:szCs w:val="32"/>
        </w:rPr>
        <w:t>Curriculum and Instruction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</w:rPr>
        <w:t>, University of Kansas, U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S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A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BE6B63">
      <w:p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ปี พ.ศ.</w:t>
      </w:r>
      <w:r w:rsidR="00E906D5"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</w:rPr>
        <w:t xml:space="preserve">2521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ab/>
        <w:t>คบ.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ภาษาเยอรมันและภาษาอังกฤษ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จุฬาลงกรณ์มหาวิทยาลัย, 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651 Materials Evaluation and Adaptation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691  Special Study in Applied Linguistics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 xml:space="preserve">EPC 511 </w:t>
      </w:r>
      <w:r w:rsidRPr="000D6852">
        <w:rPr>
          <w:rFonts w:ascii="TH SarabunPSK" w:hAnsi="TH SarabunPSK" w:cs="TH SarabunPSK"/>
          <w:sz w:val="32"/>
          <w:szCs w:val="32"/>
        </w:rPr>
        <w:t>English Language Skills for Academic Studies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 xml:space="preserve">EPC 514 </w:t>
      </w:r>
      <w:r w:rsidRPr="000D6852">
        <w:rPr>
          <w:rFonts w:ascii="TH SarabunPSK" w:hAnsi="TH SarabunPSK" w:cs="TH SarabunPSK"/>
          <w:sz w:val="32"/>
          <w:szCs w:val="32"/>
        </w:rPr>
        <w:t>Public Speaking and Professional Presentations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 xml:space="preserve">EPC 531 </w:t>
      </w:r>
      <w:r w:rsidRPr="000D6852">
        <w:rPr>
          <w:rFonts w:ascii="TH SarabunPSK" w:hAnsi="TH SarabunPSK" w:cs="TH SarabunPSK"/>
          <w:sz w:val="32"/>
          <w:szCs w:val="32"/>
        </w:rPr>
        <w:t>Principles of Communication and Language Use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EPC 652 Thesis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EPC 653 Research Study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EPC 654 Independent Study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 xml:space="preserve">EPC 671 Special Topic in English for Professional and International 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0D6852">
        <w:rPr>
          <w:rFonts w:ascii="TH SarabunPSK" w:eastAsia="BrowalliaNew" w:hAnsi="TH SarabunPSK" w:cs="TH SarabunPSK"/>
          <w:sz w:val="32"/>
          <w:szCs w:val="32"/>
        </w:rPr>
        <w:t>Communication I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0D685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หน่วยกิต</w:t>
      </w:r>
    </w:p>
    <w:p w:rsidR="000D6852" w:rsidRPr="000D6852" w:rsidRDefault="000D6852" w:rsidP="000D6852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0D6852" w:rsidRPr="000D6852" w:rsidRDefault="000D6852" w:rsidP="000D6852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D685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 xml:space="preserve">          </w:t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</w:r>
      <w:r w:rsidRPr="000D685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0D685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C66688" w:rsidRPr="00AB2792" w:rsidRDefault="00C66688" w:rsidP="00C66688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101 General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BE6B63" w:rsidRPr="00AB2792" w:rsidRDefault="00D85AEE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0D6852" w:rsidRPr="00AB2792" w:rsidRDefault="000D6852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D6852" w:rsidRPr="000D6852" w:rsidRDefault="000D6852" w:rsidP="000D6852">
      <w:pPr>
        <w:keepNext/>
        <w:tabs>
          <w:tab w:val="left" w:pos="284"/>
        </w:tabs>
        <w:spacing w:before="240" w:after="0" w:line="240" w:lineRule="auto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D6852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3</w:t>
      </w:r>
      <w:r w:rsidRPr="000D685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0D685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เหตุผลที่ได้รับมอบหมายให้</w:t>
      </w:r>
      <w:r w:rsidRPr="000D685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เป็นอาจารย์ประจำหลักสูตร</w:t>
      </w:r>
      <w:r w:rsidRPr="000D68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นี้</w:t>
      </w:r>
    </w:p>
    <w:p w:rsidR="000D6852" w:rsidRPr="000D6852" w:rsidRDefault="000D6852" w:rsidP="000D6852">
      <w:pPr>
        <w:tabs>
          <w:tab w:val="left" w:pos="709"/>
          <w:tab w:val="left" w:pos="1134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0D68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D6852">
        <w:rPr>
          <w:rFonts w:ascii="TH SarabunPSK" w:eastAsia="Times New Roman" w:hAnsi="TH SarabunPSK" w:cs="TH SarabunPSK"/>
          <w:sz w:val="32"/>
          <w:szCs w:val="32"/>
        </w:rPr>
        <w:t>3</w:t>
      </w:r>
      <w:r w:rsidRPr="000D68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D685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D68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คุณวุฒิและสาขาวิชาสัมพันธ์กับสาขาวิชาของหลักสูตร  </w:t>
      </w:r>
    </w:p>
    <w:p w:rsidR="000D6852" w:rsidRPr="008C5A37" w:rsidRDefault="000D6852" w:rsidP="000D6852">
      <w:pPr>
        <w:tabs>
          <w:tab w:val="left" w:pos="1134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0D68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5A37">
        <w:rPr>
          <w:rFonts w:ascii="TH SarabunPSK" w:eastAsia="Times New Roman" w:hAnsi="TH SarabunPSK" w:cs="TH SarabunPSK" w:hint="cs"/>
          <w:sz w:val="32"/>
          <w:szCs w:val="32"/>
          <w:cs/>
        </w:rPr>
        <w:t>รศ.สนธิดา เกยูรวงศ์ ดำรงตำแหน่งทางวิชาการรองศาสตราจารย์ทางด้านการเรียนการสอน</w:t>
      </w:r>
    </w:p>
    <w:p w:rsidR="000D6852" w:rsidRPr="008C5A37" w:rsidRDefault="000D6852" w:rsidP="000D6852">
      <w:pPr>
        <w:tabs>
          <w:tab w:val="left" w:pos="1134"/>
        </w:tabs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8C5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ภาษาอังกฤษ</w:t>
      </w:r>
    </w:p>
    <w:p w:rsidR="000D6852" w:rsidRPr="00AB2792" w:rsidRDefault="000D6852" w:rsidP="000D6852">
      <w:pPr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  <w:cs/>
        </w:rPr>
      </w:pPr>
      <w:r w:rsidRPr="000D68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3.2 ผลงานวิชาการย้อนหลัง </w:t>
      </w:r>
      <w:r w:rsidRPr="000D6852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0D6852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D85AEE" w:rsidRPr="00AB2792" w:rsidRDefault="00D85AEE" w:rsidP="0060068F">
      <w:pPr>
        <w:numPr>
          <w:ilvl w:val="0"/>
          <w:numId w:val="5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Vidhayasai,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Bunsom,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Investigating the Use of Google Translate in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Terms and Conditions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 an Airline's Official Website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Errors and Implications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 49</w:t>
      </w:r>
      <w:r w:rsidRPr="00AB2792">
        <w:rPr>
          <w:rFonts w:ascii="TH SarabunPSK" w:hAnsi="TH SarabunPSK" w:cs="TH SarabunPSK"/>
          <w:sz w:val="32"/>
          <w:szCs w:val="32"/>
        </w:rPr>
        <w:t xml:space="preserve">,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June, 137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5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Phasomyard,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Jimarkon,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When Affective Factors Change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Corpus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Analysis of Students' Reflections in English 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 46</w:t>
      </w:r>
      <w:r w:rsidRPr="00AB2792">
        <w:rPr>
          <w:rFonts w:ascii="TH SarabunPSK" w:hAnsi="TH SarabunPSK" w:cs="TH SarabunPSK"/>
          <w:sz w:val="32"/>
          <w:szCs w:val="32"/>
        </w:rPr>
        <w:t xml:space="preserve">, July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December, 75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5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Hall, D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Differences in Quality between Thai and International Research Articles in ELT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English for Academic Purposes,11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September, 194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3006A" w:rsidRPr="00AB2792" w:rsidRDefault="0033006A" w:rsidP="0033006A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วารสารระดับภูมิภาค</w:t>
      </w:r>
    </w:p>
    <w:p w:rsidR="0033006A" w:rsidRPr="00AB2792" w:rsidRDefault="0033006A" w:rsidP="0060068F">
      <w:pPr>
        <w:numPr>
          <w:ilvl w:val="0"/>
          <w:numId w:val="63"/>
        </w:num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Kanchanapoomi,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Business Discourse Patterns in an ELF Setting between Thai and Burmese Professionals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Multidisciplinary Journal, 16,</w:t>
      </w:r>
      <w:r w:rsidRPr="00AB2792">
        <w:rPr>
          <w:rFonts w:ascii="TH SarabunPSK" w:hAnsi="TH SarabunPSK" w:cs="TH SarabunPSK"/>
          <w:sz w:val="32"/>
          <w:szCs w:val="32"/>
        </w:rPr>
        <w:t xml:space="preserve">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33006A" w:rsidRPr="00AB2792" w:rsidRDefault="0033006A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58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Wuttikrikunlaya,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Use of Online Tools in L2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A Study of Thai University Students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(การใช้เครื่องมือออนไลน์ในการเขียนภาษาที่สอง: ศึกษาจากนักศึกษามหาวิทยาลัยของประเทศไทย).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วารสารภาษาปริทัศน์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 Paritat Journal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),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30, </w:t>
      </w:r>
      <w:r w:rsidRPr="00AB2792">
        <w:rPr>
          <w:rFonts w:ascii="TH SarabunPSK" w:hAnsi="TH SarabunPSK" w:cs="TH SarabunPSK"/>
          <w:sz w:val="32"/>
          <w:szCs w:val="32"/>
        </w:rPr>
        <w:t xml:space="preserve">107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148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Jirapanakorn,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Move Analysis of English Research Article Introductions in Thai and International Medical Journals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February, 41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0A00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0083" w:rsidRPr="00AB2792" w:rsidRDefault="000A0083" w:rsidP="000A008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หนังสือระดับนานาชาติ</w:t>
      </w:r>
    </w:p>
    <w:p w:rsidR="000A0083" w:rsidRPr="00AB2792" w:rsidRDefault="000A0083" w:rsidP="000A0083">
      <w:pPr>
        <w:numPr>
          <w:ilvl w:val="0"/>
          <w:numId w:val="106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Keyuravong, S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2015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</w:rPr>
        <w:t>The Implementation of an Online Collaborative Project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</w:rPr>
        <w:t>Lessons Learned from Failure</w:t>
      </w:r>
      <w:r w:rsidRPr="00AB27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 In Darasawang, P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and Reinders, H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eds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.)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AB2792">
        <w:rPr>
          <w:rFonts w:ascii="TH SarabunPSK" w:eastAsia="Times New Roman" w:hAnsi="TH SarabunPSK" w:cs="TH SarabunPSK"/>
          <w:i/>
          <w:iCs/>
          <w:sz w:val="32"/>
          <w:szCs w:val="32"/>
        </w:rPr>
        <w:t>Innovation in English Language Teaching in Thailand</w:t>
      </w:r>
      <w:r w:rsidRPr="00AB279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.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B2792">
        <w:rPr>
          <w:rFonts w:ascii="TH SarabunPSK" w:eastAsia="Times New Roman" w:hAnsi="TH SarabunPSK" w:cs="TH SarabunPSK"/>
          <w:sz w:val="32"/>
          <w:szCs w:val="32"/>
        </w:rPr>
        <w:t>pp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63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B2792">
        <w:rPr>
          <w:rFonts w:ascii="TH SarabunPSK" w:eastAsia="Times New Roman" w:hAnsi="TH SarabunPSK" w:cs="TH SarabunPSK"/>
          <w:sz w:val="32"/>
          <w:szCs w:val="32"/>
        </w:rPr>
        <w:t>74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.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Basingstoke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Pr="00AB2792">
        <w:rPr>
          <w:rFonts w:ascii="TH SarabunPSK" w:eastAsia="Times New Roman" w:hAnsi="TH SarabunPSK" w:cs="TH SarabunPSK"/>
          <w:sz w:val="32"/>
          <w:szCs w:val="32"/>
        </w:rPr>
        <w:t>Pelgrave Macmillan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0A0083" w:rsidRPr="00AB2792" w:rsidRDefault="000A0083" w:rsidP="0060068F">
      <w:pPr>
        <w:numPr>
          <w:ilvl w:val="0"/>
          <w:numId w:val="5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Thanyathamrongkul,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Home Language or Standard Thai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Study of Code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switching Functions in a Rural Primary Classroom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ICER2016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9th International Conference on Educational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658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669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13 November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Khon Kaen University,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59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Buddharat, C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Hull, J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 Ethnographic Study of Communication and Language Use in Rural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2011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3rd International Conference on Language and Communication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Interdisciplinary Discourses in Language and Communication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74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16 December 2011,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ในการประชุมระดับชาติ</w:t>
      </w:r>
    </w:p>
    <w:p w:rsidR="00D85AEE" w:rsidRPr="00AB2792" w:rsidRDefault="00D85AEE" w:rsidP="0060068F">
      <w:pPr>
        <w:numPr>
          <w:ilvl w:val="0"/>
          <w:numId w:val="61"/>
        </w:numPr>
        <w:spacing w:after="0" w:line="240" w:lineRule="auto"/>
        <w:ind w:left="709" w:hanging="425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Pumnoi,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Vungthong,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Thai Politicians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Images through Referential and Predicational Strategies in the Nation and Bangkok Post Editorials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(ภาพลักษณ์ของนักการเมืองไทยผ่านทฤษฏี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Referential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Predicational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ในหนังสือพิมพ์เนชั่นและบางกอกโพสท์).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3 </w:t>
      </w:r>
      <w:r w:rsidRPr="00AB2792">
        <w:rPr>
          <w:rFonts w:ascii="TH SarabunPSK" w:hAnsi="TH SarabunPSK" w:cs="TH SarabunPSK"/>
          <w:sz w:val="32"/>
          <w:szCs w:val="32"/>
          <w:cs/>
        </w:rPr>
        <w:t>(หน้า 147-159). 14 ธันวาคม, กรุงเทพฯ: คณะศิลปศาสตร์ มหาวิทยาลัยเทคโนโลยีพระจอมเกล้าธนบุรี.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 xml:space="preserve">NCAA </w:t>
      </w:r>
      <w:r w:rsidRPr="00AB2792">
        <w:rPr>
          <w:rFonts w:ascii="TH SarabunPSK" w:hAnsi="TH SarabunPSK" w:cs="TH SarabunPSK"/>
          <w:sz w:val="32"/>
          <w:szCs w:val="32"/>
          <w:cs/>
        </w:rPr>
        <w:t>2012: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3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rd National Conference on Applied Arts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D85AEE" w:rsidRPr="00AB2792" w:rsidRDefault="00D85AEE" w:rsidP="0060068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Mobile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Change of Attitude for Teachers and Students,</w:t>
      </w:r>
      <w:r w:rsidRPr="00AB2792">
        <w:rPr>
          <w:rFonts w:ascii="TH SarabunPSK" w:hAnsi="TH SarabunPSK" w:cs="TH SarabunPSK"/>
          <w:sz w:val="32"/>
          <w:szCs w:val="32"/>
        </w:rPr>
        <w:t xml:space="preserve"> The 12th International Conference of the Asia Association of Computer Assisted Language 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AsiaCALL2013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Khon Kaen University, Khon Kaen, 21 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 xml:space="preserve"> 23 November 2013,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Keynote Speaker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60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Learning through English in Thai Schools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Policy, Concerns and Directions,</w:t>
      </w:r>
      <w:r w:rsidRPr="00AB2792">
        <w:rPr>
          <w:rFonts w:ascii="TH SarabunPSK" w:hAnsi="TH SarabunPSK" w:cs="TH SarabunPSK"/>
          <w:sz w:val="32"/>
          <w:szCs w:val="32"/>
        </w:rPr>
        <w:t xml:space="preserve"> The 32nd Annual Thailand TESOL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Teaching Collaboration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Shaping the Classroom in the Future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27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28 January 2012,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2A42" w:rsidRPr="00AB2792" w:rsidRDefault="007B2A42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ผศ.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ดร. วรรณภา ตระกูลเกษมสุข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Wannapa Trakulkasemsuk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1.ประวัติการศึกษา</w:t>
      </w:r>
    </w:p>
    <w:p w:rsidR="00D85AEE" w:rsidRPr="00AB2792" w:rsidRDefault="00D85AEE" w:rsidP="00D85AEE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ab/>
        <w:t>ปี พ.ศ.</w:t>
      </w:r>
      <w:r w:rsidR="00E906D5" w:rsidRPr="00AB279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sz w:val="32"/>
          <w:szCs w:val="32"/>
          <w:cs/>
        </w:rPr>
        <w:t>2551</w:t>
      </w:r>
      <w:r w:rsidRPr="00AB279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ปร.ด. (ภาษาอังกฤษเป็นภาษานานาชาติ</w:t>
      </w:r>
      <w:r w:rsidRPr="00AB2792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AB2792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จุฬาลงกรณ์มหาวิทยาลัย, ประเทศไทย</w:t>
      </w:r>
    </w:p>
    <w:p w:rsidR="00D165A0" w:rsidRPr="00AB2792" w:rsidRDefault="00D85AEE" w:rsidP="00D85AEE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noProof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ab/>
        <w:t>ปี พ.ศ.</w:t>
      </w:r>
      <w:r w:rsidR="00E906D5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2545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ศศ.ม. (การสอนภาษาอังกฤษ)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มหาวิทยาลัยเทคโนโลยีพระจอมเกล้าธนบุรี, </w:t>
      </w:r>
    </w:p>
    <w:p w:rsidR="00D85AEE" w:rsidRPr="00AB2792" w:rsidRDefault="00D165A0" w:rsidP="00D85AEE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noProof/>
          <w:sz w:val="32"/>
          <w:szCs w:val="32"/>
          <w:cs/>
        </w:rPr>
      </w:pP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ab/>
      </w:r>
      <w:r w:rsidR="00D85AEE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357"/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noProof/>
          <w:sz w:val="32"/>
          <w:szCs w:val="32"/>
          <w:cs/>
        </w:rPr>
      </w:pP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ab/>
      </w: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ab/>
        <w:t>ปี พ.ศ.</w:t>
      </w:r>
      <w:r w:rsidR="00E906D5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2543</w:t>
      </w:r>
      <w:r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</w:rPr>
        <w:t>วศ.บ. (วิศวกรรมโยธา)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="00E6062C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มหาวิทยาลัยเทคโนโลยีพระจอมเกล้าธนบุรี, 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534 </w:t>
      </w:r>
      <w:r w:rsidRPr="003752BF">
        <w:rPr>
          <w:rFonts w:ascii="TH SarabunPSK" w:hAnsi="TH SarabunPSK" w:cs="TH SarabunPSK"/>
          <w:sz w:val="32"/>
          <w:szCs w:val="32"/>
        </w:rPr>
        <w:t>Spoken Discourse for Professional Communication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532 </w:t>
      </w:r>
      <w:r w:rsidRPr="003752BF">
        <w:rPr>
          <w:rFonts w:ascii="TH SarabunPSK" w:hAnsi="TH SarabunPSK" w:cs="TH SarabunPSK"/>
          <w:sz w:val="32"/>
          <w:szCs w:val="32"/>
        </w:rPr>
        <w:t>English as an International Language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632 </w:t>
      </w:r>
      <w:r w:rsidRPr="003752BF">
        <w:rPr>
          <w:rFonts w:ascii="TH SarabunPSK" w:hAnsi="TH SarabunPSK" w:cs="TH SarabunPSK"/>
          <w:sz w:val="32"/>
          <w:szCs w:val="32"/>
        </w:rPr>
        <w:t>Contemporary Issues in Professional Communication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652 Thesis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653 Research Study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654 Independent Study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  <w:cs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671 Special Topics in English for Professional and International 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3752BF">
        <w:rPr>
          <w:rFonts w:ascii="TH SarabunPSK" w:eastAsia="BrowalliaNew" w:hAnsi="TH SarabunPSK" w:cs="TH SarabunPSK"/>
          <w:sz w:val="32"/>
          <w:szCs w:val="32"/>
        </w:rPr>
        <w:t>Communication I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691  Special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        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3752BF" w:rsidRPr="003752BF" w:rsidRDefault="003752BF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752BF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3752BF" w:rsidRPr="003752BF" w:rsidRDefault="003752BF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752BF">
        <w:rPr>
          <w:rFonts w:cs="TH SarabunPSK"/>
          <w:b/>
          <w:bCs/>
          <w:sz w:val="32"/>
          <w:szCs w:val="32"/>
          <w:cs/>
        </w:rPr>
        <w:t>รายวิชา</w:t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  <w:r w:rsidRPr="003752BF">
        <w:rPr>
          <w:rFonts w:cs="TH SarabunPSK"/>
          <w:b/>
          <w:bCs/>
          <w:sz w:val="32"/>
          <w:szCs w:val="32"/>
          <w:cs/>
        </w:rPr>
        <w:tab/>
      </w:r>
    </w:p>
    <w:p w:rsidR="003752BF" w:rsidRPr="003752BF" w:rsidRDefault="003752BF" w:rsidP="003752B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52BF">
        <w:rPr>
          <w:rFonts w:ascii="TH SarabunPSK" w:eastAsia="Times New Roman" w:hAnsi="TH SarabunPSK" w:cs="TH SarabunPSK"/>
          <w:sz w:val="32"/>
          <w:szCs w:val="32"/>
        </w:rPr>
        <w:t xml:space="preserve">LNG 221 Oral Communication I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3   </w:t>
      </w:r>
      <w:r w:rsidRPr="003752B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D85AEE" w:rsidRPr="00AB2792" w:rsidRDefault="00D85AEE" w:rsidP="0060068F">
      <w:pPr>
        <w:numPr>
          <w:ilvl w:val="0"/>
          <w:numId w:val="62"/>
        </w:num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Ploywattanawong,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Attitudes of Thai Graduates toward English as a Lingua Franca of ASEAN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Asian Englishes, 16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141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br/>
      </w:r>
    </w:p>
    <w:p w:rsidR="00D85AEE" w:rsidRPr="00AB2792" w:rsidRDefault="00D85AEE" w:rsidP="00D85AEE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วารสารระดับภูมิภาค</w:t>
      </w:r>
    </w:p>
    <w:p w:rsidR="00D85AEE" w:rsidRPr="00AB2792" w:rsidRDefault="00D85AEE" w:rsidP="0060068F">
      <w:pPr>
        <w:numPr>
          <w:ilvl w:val="0"/>
          <w:numId w:val="107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Prakaiborisuth,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Bless you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!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Why?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Study of Thai Learner's Understanding of Basic English Pragmatics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Multidisciplinary Journal, 16</w:t>
      </w:r>
      <w:r w:rsidRPr="00AB2792">
        <w:rPr>
          <w:rFonts w:ascii="TH SarabunPSK" w:hAnsi="TH SarabunPSK" w:cs="TH SarabunPSK"/>
          <w:sz w:val="32"/>
          <w:szCs w:val="32"/>
        </w:rPr>
        <w:t>, 82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88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107"/>
        </w:num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Kanchanapoomi,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Business Discourse Patterns in an ELF Setting between Thai and Burmese Professionals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Multidisciplinary Journal, 16,</w:t>
      </w:r>
      <w:r w:rsidRPr="00AB2792">
        <w:rPr>
          <w:rFonts w:ascii="TH SarabunPSK" w:hAnsi="TH SarabunPSK" w:cs="TH SarabunPSK"/>
          <w:sz w:val="32"/>
          <w:szCs w:val="32"/>
        </w:rPr>
        <w:t xml:space="preserve">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46F5C" w:rsidRPr="00AB2792" w:rsidRDefault="00746F5C" w:rsidP="00746F5C">
      <w:pPr>
        <w:ind w:left="7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Sithlaothavorn,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Move Analysis of Research Discussion Section in English Articles Published in Thai and International Journals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21</w:t>
      </w:r>
      <w:r w:rsidRPr="00AB2792">
        <w:rPr>
          <w:rFonts w:ascii="TH SarabunPSK" w:hAnsi="TH SarabunPSK" w:cs="TH SarabunPSK"/>
          <w:sz w:val="32"/>
          <w:szCs w:val="32"/>
        </w:rPr>
        <w:t xml:space="preserve">,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 xml:space="preserve">June,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Accepted 30 Nov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>). [</w:t>
      </w:r>
      <w:r w:rsidRPr="00AB2792">
        <w:rPr>
          <w:rFonts w:ascii="TH SarabunPSK" w:hAnsi="TH SarabunPSK" w:cs="TH SarabunPSK"/>
          <w:sz w:val="32"/>
          <w:szCs w:val="32"/>
        </w:rPr>
        <w:t xml:space="preserve">Review of the book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How to teach English with technology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new edition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by Gavin Dudeney &amp; Nicky Hockly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20</w:t>
      </w:r>
      <w:r w:rsidRPr="00AB2792">
        <w:rPr>
          <w:rFonts w:ascii="TH SarabunPSK" w:hAnsi="TH SarabunPSK" w:cs="TH SarabunPSK"/>
          <w:sz w:val="32"/>
          <w:szCs w:val="32"/>
        </w:rPr>
        <w:t>, July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December,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Khunmontri,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Bunsom, T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Vocational College English Teachers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Awareness of Establishment of the ASEAN Community and Its Impact on English Language Teaching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วารสารศิลปศาสตร์ มหาวิทยาลัยอุบลราชธานี,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10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77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Liberal Arts, Ubon Ratchathani University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Rachomas,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Initiating Talks Used by the Teacher to Stimulate Verbal Responses from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July, 16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Jirapanakorn,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Move Analysis of English Research Article Introductions in Thai and International Medical Journals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r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EFLections, 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February, 41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).[</w:t>
      </w:r>
      <w:r w:rsidRPr="00AB2792">
        <w:rPr>
          <w:rFonts w:ascii="TH SarabunPSK" w:hAnsi="TH SarabunPSK" w:cs="TH SarabunPSK"/>
          <w:sz w:val="32"/>
          <w:szCs w:val="32"/>
        </w:rPr>
        <w:t>Review of the book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Understanding English as a Lingua Franca,</w:t>
      </w:r>
      <w:r w:rsidRPr="00AB2792">
        <w:rPr>
          <w:rFonts w:ascii="TH SarabunPSK" w:hAnsi="TH SarabunPSK" w:cs="TH SarabunPSK"/>
          <w:sz w:val="32"/>
          <w:szCs w:val="32"/>
        </w:rPr>
        <w:t xml:space="preserve"> by Barbara Seidlhofer</w:t>
      </w:r>
      <w:r w:rsidRPr="00AB2792">
        <w:rPr>
          <w:rFonts w:ascii="TH SarabunPSK" w:hAnsi="TH SarabunPSK" w:cs="TH SarabunPSK"/>
          <w:sz w:val="32"/>
          <w:szCs w:val="32"/>
          <w:cs/>
        </w:rPr>
        <w:t>].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rEFLections,18,</w:t>
      </w:r>
      <w:r w:rsidRPr="00AB2792">
        <w:rPr>
          <w:rFonts w:ascii="TH SarabunPSK" w:hAnsi="TH SarabunPSK" w:cs="TH SarabunPSK"/>
          <w:sz w:val="32"/>
          <w:szCs w:val="32"/>
        </w:rPr>
        <w:t xml:space="preserve"> July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December, 64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6E7A01" w:rsidRPr="00AB2792" w:rsidRDefault="006E7A01" w:rsidP="0060068F">
      <w:pPr>
        <w:numPr>
          <w:ilvl w:val="0"/>
          <w:numId w:val="6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Srichat,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Use of Instructing Strategies in Teaching Content Subject to Different Types of Learners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Regular Program and International Programs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15,</w:t>
      </w:r>
      <w:r w:rsidRPr="00AB2792">
        <w:rPr>
          <w:rFonts w:ascii="TH SarabunPSK" w:hAnsi="TH SarabunPSK" w:cs="TH SarabunPSK"/>
          <w:sz w:val="32"/>
          <w:szCs w:val="32"/>
        </w:rPr>
        <w:t xml:space="preserve"> 15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29</w:t>
      </w:r>
      <w:r w:rsidRPr="00AB2792">
        <w:rPr>
          <w:rFonts w:ascii="TH SarabunPSK" w:hAnsi="TH SarabunPSK" w:cs="TH SarabunPSK"/>
          <w:sz w:val="32"/>
          <w:szCs w:val="32"/>
          <w:cs/>
        </w:rPr>
        <w:t>. (+</w:t>
      </w:r>
      <w:r w:rsidRPr="00AB2792">
        <w:rPr>
          <w:rFonts w:ascii="TH SarabunPSK" w:hAnsi="TH SarabunPSK" w:cs="TH SarabunPSK"/>
          <w:sz w:val="32"/>
          <w:szCs w:val="32"/>
        </w:rPr>
        <w:t>online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351E22" w:rsidRPr="00AB2792" w:rsidRDefault="00351E22" w:rsidP="00C2327F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หนังสือระดับนานาชาติ</w:t>
      </w:r>
    </w:p>
    <w:p w:rsidR="00746F5C" w:rsidRPr="00AB2792" w:rsidRDefault="00D85AEE" w:rsidP="0060068F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Thai English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Louw, E</w:t>
      </w:r>
      <w:r w:rsidRPr="00AB2792">
        <w:rPr>
          <w:rFonts w:ascii="TH SarabunPSK" w:hAnsi="TH SarabunPSK" w:cs="TH SarabunPSK"/>
          <w:sz w:val="32"/>
          <w:szCs w:val="32"/>
          <w:cs/>
        </w:rPr>
        <w:t>.-</w:t>
      </w:r>
      <w:r w:rsidRPr="00AB2792">
        <w:rPr>
          <w:rFonts w:ascii="TH SarabunPSK" w:hAnsi="TH SarabunPSK" w:cs="TH SarabunPSK"/>
          <w:sz w:val="32"/>
          <w:szCs w:val="32"/>
        </w:rPr>
        <w:t>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Hashim,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English in Southeast Asia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Features, Policy and Language in Use</w:t>
      </w:r>
      <w:r w:rsidRPr="00AB2792">
        <w:rPr>
          <w:rFonts w:ascii="TH SarabunPSK" w:hAnsi="TH SarabunPSK" w:cs="TH SarabunPSK"/>
          <w:sz w:val="32"/>
          <w:szCs w:val="32"/>
        </w:rPr>
        <w:t xml:space="preserve">, xiv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101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111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Amsterdam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John Benjamins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351E22" w:rsidRPr="00AB2792" w:rsidRDefault="00351E22" w:rsidP="00351E22">
      <w:pPr>
        <w:spacing w:after="0" w:line="240" w:lineRule="auto"/>
        <w:ind w:left="36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Srisuwan,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Online Dating Profile Analysis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Portrayal of Thai Women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7th International Conference on Language and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183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199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English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From EFL to 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7th International Conference on Language and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226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236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Bunsom,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Do We Have 'ASEAN English'? An Investigation of ASEAN English Grammatical Features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7th International Conference on Humanities and Social Sciences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ASEAN 2015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Challenges abd Opportunities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6 June,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BP Samila Beach Hotel and Resort, Songkhla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Prakaiborisuth,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Attitudes of Thai University Students towards ASEAN Englishes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of the 7th International Conference on Humanities and Social Sciences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ASEAN 2015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Challenges and Opportunities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6 June,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BP Samila Beach Hotel and Resort, Songkhla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Understanding Central Tendency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75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Ketwandee, T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 Talk in English Classroom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L1 or L2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ICHSS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9th International Conference on Humanities and Social Sciences 2013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312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15 November, Khon Kaen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sz w:val="32"/>
          <w:szCs w:val="32"/>
        </w:rPr>
        <w:t xml:space="preserve"> Faculty of Humanities and Social Sciences, Khon Kaen University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5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Lieungnapar,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Linguistic and Discourse Variation in the Genre of Popular Science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2012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4th International Conference on Language and Communication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177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185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December,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Prakaiborisuth,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Bless you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!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Why?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Case Study of Thai English Learner's Understanding of Basic English Pragmatics as a Foreign Language,</w:t>
      </w:r>
      <w:r w:rsidRPr="00AB2792">
        <w:rPr>
          <w:rFonts w:ascii="TH SarabunPSK" w:hAnsi="TH SarabunPSK" w:cs="TH SarabunPSK"/>
          <w:sz w:val="32"/>
          <w:szCs w:val="32"/>
        </w:rPr>
        <w:t xml:space="preserve"> The 18th English in South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 xml:space="preserve">East Asia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ESEA 2015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Faculty of Arts and Social Sciences, Universiti Brunei Darussalam, Brunei, 16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17 November 2015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7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native teachers' Dilema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L1 or L2,</w:t>
      </w:r>
      <w:r w:rsidRPr="00AB2792">
        <w:rPr>
          <w:rFonts w:ascii="TH SarabunPSK" w:hAnsi="TH SarabunPSK" w:cs="TH SarabunPSK"/>
          <w:sz w:val="32"/>
          <w:szCs w:val="32"/>
        </w:rPr>
        <w:t xml:space="preserve"> The Inaugural European Conference on Language 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ECLL 2013</w:t>
      </w:r>
      <w:r w:rsidRPr="00AB2792">
        <w:rPr>
          <w:rFonts w:ascii="TH SarabunPSK" w:hAnsi="TH SarabunPSK" w:cs="TH SarabunPSK"/>
          <w:sz w:val="32"/>
          <w:szCs w:val="32"/>
          <w:cs/>
        </w:rPr>
        <w:t>) "</w:t>
      </w:r>
      <w:r w:rsidRPr="00AB2792">
        <w:rPr>
          <w:rFonts w:ascii="TH SarabunPSK" w:hAnsi="TH SarabunPSK" w:cs="TH SarabunPSK"/>
          <w:sz w:val="32"/>
          <w:szCs w:val="32"/>
        </w:rPr>
        <w:t>Shifting Paradigms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Informed Responses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21 July 2013, Brighton Thistle Hotel, Brighton, UK,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Attitudes,Intelligibility, and their Inter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relationship in Thais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Reactions to English Varieties,</w:t>
      </w:r>
      <w:r w:rsidRPr="00AB2792">
        <w:rPr>
          <w:rFonts w:ascii="TH SarabunPSK" w:hAnsi="TH SarabunPSK" w:cs="TH SarabunPSK"/>
          <w:sz w:val="32"/>
          <w:szCs w:val="32"/>
        </w:rPr>
        <w:t xml:space="preserve"> The 17th Conference of the International Association for World Englishes, 23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25 November 2011, Monash University, Melbourne, Australia,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25</w:t>
      </w:r>
      <w:r w:rsidR="00351E22"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5D1F4C" w:rsidRPr="00AB2792" w:rsidRDefault="005D1F4C" w:rsidP="00351E2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D85AEE" w:rsidRPr="00AB2792" w:rsidRDefault="00D85AEE" w:rsidP="0060068F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Prakaiborisuth,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Attitudes of Thai University Students towards ASEAN Englishes,</w:t>
      </w:r>
      <w:r w:rsidRPr="00AB2792">
        <w:rPr>
          <w:rFonts w:ascii="TH SarabunPSK" w:hAnsi="TH SarabunPSK" w:cs="TH SarabunPSK"/>
          <w:sz w:val="32"/>
          <w:szCs w:val="32"/>
        </w:rPr>
        <w:t xml:space="preserve"> The 7th International Conference on Humanities and Social Sciences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ASEAN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Challenges and Opportunities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BP Samila Beach Hotel and Resort, Songkhla, Thailand, 5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6 June 2015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Understanding Central Tendency,</w:t>
      </w:r>
      <w:r w:rsidRPr="00AB2792">
        <w:rPr>
          <w:rFonts w:ascii="TH SarabunPSK" w:hAnsi="TH SarabunPSK" w:cs="TH SarabunPSK"/>
          <w:sz w:val="32"/>
          <w:szCs w:val="32"/>
        </w:rPr>
        <w:t xml:space="preserve"> The International Conference on Doing Research in Applied Linguistics 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sz w:val="32"/>
          <w:szCs w:val="32"/>
        </w:rPr>
        <w:t xml:space="preserve">Independent Learning Association Conference 2014, King Mongkut's University of Technology Thonburi, Bangkok, 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 2014,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68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Trakulkasemsuk,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Teacher Talk in English Classroom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L1 or L2,</w:t>
      </w:r>
      <w:r w:rsidRPr="00AB2792">
        <w:rPr>
          <w:rFonts w:ascii="TH SarabunPSK" w:hAnsi="TH SarabunPSK" w:cs="TH SarabunPSK"/>
          <w:sz w:val="32"/>
          <w:szCs w:val="32"/>
        </w:rPr>
        <w:t xml:space="preserve"> The 9th International Conference on Humanities and Social Sciences 2013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ICHSS 2013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Faculty Humanities and Social Sciences, Khon Kaen University, 14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15 November 2013,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312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320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327F" w:rsidRDefault="00C2327F" w:rsidP="00D85A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Default="007B2A42" w:rsidP="00D85A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Pr="00AB2792" w:rsidRDefault="007B2A42" w:rsidP="00D85A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08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ผศ.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ดร. ณัตจิรี จาตุรพิทักษ์กุล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Natjiree Jaturapitakkul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1.ประวัติการศึกษา</w:t>
      </w:r>
    </w:p>
    <w:p w:rsidR="00D85AEE" w:rsidRPr="00AB2792" w:rsidRDefault="00D85AEE" w:rsidP="00D85AEE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B279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D165A0" w:rsidRPr="00AB2792">
        <w:rPr>
          <w:rFonts w:ascii="TH SarabunPSK" w:eastAsia="Angsana New" w:hAnsi="TH SarabunPSK" w:cs="TH SarabunPSK" w:hint="cs"/>
          <w:sz w:val="32"/>
          <w:szCs w:val="32"/>
          <w:cs/>
        </w:rPr>
        <w:t>ปี พ.ศ.</w:t>
      </w:r>
      <w:r w:rsidR="00E906D5" w:rsidRPr="00AB279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sz w:val="32"/>
          <w:szCs w:val="32"/>
          <w:cs/>
        </w:rPr>
        <w:t xml:space="preserve">2551 </w:t>
      </w: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ปร.ด. (ภาษาอังกฤษเป็นภาษานานาชาติ)</w:t>
      </w:r>
      <w:r w:rsidRPr="00AB2792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>จุฬาลงกรณ์มหาวิทยาลัย, ประเทศไทย</w:t>
      </w:r>
    </w:p>
    <w:p w:rsidR="00D85AEE" w:rsidRPr="00AB2792" w:rsidRDefault="00D165A0" w:rsidP="00760071">
      <w:pPr>
        <w:tabs>
          <w:tab w:val="left" w:pos="1701"/>
        </w:tabs>
        <w:spacing w:after="0" w:line="240" w:lineRule="auto"/>
        <w:ind w:left="1701" w:hanging="1275"/>
        <w:rPr>
          <w:rFonts w:ascii="TH SarabunPSK" w:eastAsia="Cordia New" w:hAnsi="TH SarabunPSK" w:cs="TH SarabunPSK"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ปี พ.ศ.</w:t>
      </w:r>
      <w:r w:rsidR="00E906D5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2544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ab/>
      </w:r>
      <w:r w:rsidR="00760071" w:rsidRPr="00AB2792">
        <w:rPr>
          <w:rFonts w:ascii="TH SarabunPSK" w:hAnsi="TH SarabunPSK" w:cs="TH SarabunPSK"/>
          <w:sz w:val="32"/>
          <w:szCs w:val="32"/>
          <w:cs/>
        </w:rPr>
        <w:t>ศศ.ม.</w:t>
      </w:r>
      <w:r w:rsidR="00E6062C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(</w:t>
      </w:r>
      <w:r w:rsidR="00760071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ภาษาศาสตร์ประยุกต์ สาขาการสอนภาษาอังกฤษเพื่อวิทยาศาสตร์และเทคโนโลยี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 w:rsidR="00D85AEE" w:rsidRPr="00AB2792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="00E6062C"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85AEE" w:rsidRPr="00AB2792">
        <w:rPr>
          <w:rFonts w:ascii="TH SarabunPSK" w:eastAsia="Cordia New" w:hAnsi="TH SarabunPSK" w:cs="TH SarabunPSK" w:hint="cs"/>
          <w:sz w:val="32"/>
          <w:szCs w:val="32"/>
          <w:cs/>
        </w:rPr>
        <w:t>ประเทศไทย</w:t>
      </w:r>
    </w:p>
    <w:p w:rsidR="00D85AEE" w:rsidRPr="00AB2792" w:rsidRDefault="00D165A0" w:rsidP="00D85AEE">
      <w:pPr>
        <w:tabs>
          <w:tab w:val="left" w:pos="1701"/>
        </w:tabs>
        <w:spacing w:after="0" w:line="240" w:lineRule="auto"/>
        <w:ind w:left="1701" w:hanging="1275"/>
        <w:jc w:val="both"/>
        <w:rPr>
          <w:rFonts w:ascii="TH SarabunPSK" w:eastAsia="Angsana New" w:hAnsi="TH SarabunPSK" w:cs="TH SarabunPSK"/>
          <w:noProof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ปี พ.ศ.</w:t>
      </w:r>
      <w:r w:rsidR="00E906D5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2542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ab/>
      </w:r>
      <w:r w:rsidR="00D85AEE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ศษ.บ</w:t>
      </w:r>
      <w:r w:rsidR="00E6062C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 xml:space="preserve">. 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(</w:t>
      </w:r>
      <w:r w:rsidR="00D85AEE" w:rsidRPr="00AB2792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ภาษาอังกฤษ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  <w:cs/>
        </w:rPr>
        <w:t>)</w:t>
      </w:r>
      <w:r w:rsidR="00D85AEE" w:rsidRPr="00AB2792">
        <w:rPr>
          <w:rFonts w:ascii="TH SarabunPSK" w:eastAsia="Angsana New" w:hAnsi="TH SarabunPSK" w:cs="TH SarabunPSK"/>
          <w:noProof/>
          <w:sz w:val="32"/>
          <w:szCs w:val="32"/>
        </w:rPr>
        <w:t xml:space="preserve">, 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85AEE" w:rsidRPr="00AB2792">
        <w:rPr>
          <w:rFonts w:ascii="TH SarabunPSK" w:hAnsi="TH SarabunPSK" w:cs="TH SarabunPSK" w:hint="cs"/>
          <w:sz w:val="32"/>
          <w:szCs w:val="32"/>
          <w:cs/>
        </w:rPr>
        <w:t>ศิลปากร,</w:t>
      </w:r>
      <w:r w:rsidR="00E6062C" w:rsidRPr="00AB279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85AEE" w:rsidRPr="00AB2792">
        <w:rPr>
          <w:rFonts w:ascii="TH SarabunPSK" w:eastAsia="Cordia New" w:hAnsi="TH SarabunPSK" w:cs="TH SarabunPSK" w:hint="cs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502 Linguistic Descriptions in ELT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631  </w:t>
      </w:r>
      <w:r w:rsidRPr="00AB2792">
        <w:rPr>
          <w:rFonts w:ascii="TH SarabunPSK" w:eastAsia="Times New Roman" w:hAnsi="TH SarabunPSK" w:cs="TH SarabunPSK"/>
          <w:sz w:val="32"/>
          <w:szCs w:val="32"/>
        </w:rPr>
        <w:t>Testing and Evaluation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D85AEE" w:rsidRPr="00AB2792" w:rsidRDefault="003752BF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65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2 Thesis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D85AEE" w:rsidRPr="00AB2792" w:rsidRDefault="003752BF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65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3 Research Study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3752BF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EPC 65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>4 Independent Study</w:t>
      </w:r>
      <w:r w:rsidR="00D85AEE"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="00D85AEE"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EPC 671 Special Topic in English for Professional and International 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AB2792">
        <w:rPr>
          <w:rFonts w:ascii="TH SarabunPSK" w:eastAsia="BrowalliaNew" w:hAnsi="TH SarabunPSK" w:cs="TH SarabunPSK"/>
          <w:sz w:val="32"/>
          <w:szCs w:val="32"/>
        </w:rPr>
        <w:t>Communication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97609" w:rsidRPr="00AB2792" w:rsidRDefault="00597609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97609" w:rsidRPr="00AB2792" w:rsidRDefault="00597609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597609" w:rsidRPr="00AB2792" w:rsidRDefault="00597609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597609" w:rsidRPr="00AB2792" w:rsidRDefault="00597609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102 </w:t>
      </w:r>
      <w:r w:rsidRPr="00AB2792">
        <w:rPr>
          <w:rFonts w:ascii="TH SarabunPSK" w:hAnsi="TH SarabunPSK" w:cs="TH SarabunPSK"/>
          <w:sz w:val="32"/>
          <w:szCs w:val="32"/>
        </w:rPr>
        <w:t>Technical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B2A4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</w:p>
    <w:p w:rsidR="007B2A42" w:rsidRDefault="007B2A42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lastRenderedPageBreak/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D1F4C" w:rsidRPr="00AB2792" w:rsidRDefault="005D1F4C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351E22" w:rsidRPr="00AB2792" w:rsidRDefault="00351E22" w:rsidP="0060068F">
      <w:pPr>
        <w:numPr>
          <w:ilvl w:val="0"/>
          <w:numId w:val="69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Thanh, V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Use of Vocabulary Learning Strategies by Thai EFL Learners Studying Vietnamese as a Third Language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LEARN Journal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Language Education and Acquisition Research Network, 9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). (</w:t>
      </w:r>
      <w:r w:rsidRPr="00AB2792">
        <w:rPr>
          <w:rFonts w:ascii="TH SarabunPSK" w:hAnsi="TH SarabunPSK" w:cs="TH SarabunPSK"/>
          <w:sz w:val="32"/>
          <w:szCs w:val="32"/>
        </w:rPr>
        <w:t>Accepted 29 Sept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351E22" w:rsidRPr="00AB2792" w:rsidRDefault="00351E22" w:rsidP="0060068F">
      <w:pPr>
        <w:numPr>
          <w:ilvl w:val="0"/>
          <w:numId w:val="69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Singchai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Cohesion in Narrative Essay Writing of EFL Secondary Students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New English Teacher, 10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August, 89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111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351E22" w:rsidRPr="00AB2792" w:rsidRDefault="00351E22" w:rsidP="0060068F">
      <w:pPr>
        <w:numPr>
          <w:ilvl w:val="0"/>
          <w:numId w:val="69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Cherngchawano,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Lexical Profiles of Thailand University Admission Tests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 48,</w:t>
      </w:r>
      <w:r w:rsidRPr="00AB2792">
        <w:rPr>
          <w:rFonts w:ascii="TH SarabunPSK" w:hAnsi="TH SarabunPSK" w:cs="TH SarabunPSK"/>
          <w:sz w:val="32"/>
          <w:szCs w:val="32"/>
        </w:rPr>
        <w:t xml:space="preserve"> July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December,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69"/>
        </w:numPr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Students' Perceptions of Traditional English Language Testing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Academic Journal of Interdisciplinary Studies, 2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November, 445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452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hyperlink r:id="rId14" w:history="1"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http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://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www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.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mcser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.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org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journal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index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.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php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ajis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article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download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1443</w:t>
        </w:r>
        <w:r w:rsidRPr="00AB2792">
          <w:rPr>
            <w:rFonts w:ascii="TH SarabunPSK" w:hAnsi="TH SarabunPSK" w:cs="TH SarabunPSK"/>
            <w:sz w:val="32"/>
            <w:szCs w:val="32"/>
            <w:u w:val="single"/>
            <w:cs/>
          </w:rPr>
          <w:t>/</w:t>
        </w:r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1464</w:t>
        </w:r>
      </w:hyperlink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7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Pathumthong,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Attitudes of Test Takers towards the Test of English for Thai Engineers and Technologists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TETET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 Innovative Computer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Based Testing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(ทัศนคติของผู้เข้าสอบที่มีต่อแบบทดสอบภาษาอังกฤษสำหรับวิศวกรและนักเทคโนโลยีไทย : นวัตกรรมการทดสอบในรูปแบบคอมพิวเตอร์).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วารสารวิจัยและพัฒนา มจธ.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4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35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ตุลาคม-ธันวาคม</w:t>
      </w:r>
      <w:r w:rsidRPr="00AB2792">
        <w:rPr>
          <w:rFonts w:ascii="TH SarabunPSK" w:hAnsi="TH SarabunPSK" w:cs="TH SarabunPSK"/>
          <w:sz w:val="32"/>
          <w:szCs w:val="32"/>
        </w:rPr>
        <w:t>, 403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D85AE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ในการประชุมระดับนานาชาติ</w:t>
      </w:r>
    </w:p>
    <w:p w:rsidR="00D85AEE" w:rsidRPr="00AB2792" w:rsidRDefault="00D85AEE" w:rsidP="0060068F">
      <w:pPr>
        <w:numPr>
          <w:ilvl w:val="0"/>
          <w:numId w:val="103"/>
        </w:numPr>
        <w:tabs>
          <w:tab w:val="clear" w:pos="1080"/>
          <w:tab w:val="num" w:pos="709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Support Adaptive Testing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Towards a New Future in Language Education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CD Proceedings from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4th Language in the Realm of Social Dynamics International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Multi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54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59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University of the Thai Chamber of Commerce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D85AE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7B2A42" w:rsidRPr="00AB2792" w:rsidRDefault="007B2A42" w:rsidP="00D85AE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ในการประชุมระดับชาติ</w:t>
      </w:r>
    </w:p>
    <w:p w:rsidR="00D85AEE" w:rsidRPr="00AB2792" w:rsidRDefault="00D85AEE" w:rsidP="0060068F">
      <w:pPr>
        <w:numPr>
          <w:ilvl w:val="0"/>
          <w:numId w:val="7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Phumchure,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Customers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Perceptions towards Communication Competence of Non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medical Service Providers in a Thai Private Hospital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CD Proceedings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Pr="00AB2792">
        <w:rPr>
          <w:rFonts w:ascii="TH SarabunPSK" w:hAnsi="TH SarabunPSK" w:cs="TH SarabunPSK"/>
          <w:sz w:val="32"/>
          <w:szCs w:val="32"/>
        </w:rPr>
        <w:t>120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14 </w:t>
      </w:r>
      <w:r w:rsidRPr="00AB2792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กรุงเทพฯ: มหาวิทยาลัยเทคโนโลยีพระจอมเกล้าธนบุรี.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NCAA 2012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3rd National Conference on Applied Arts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D85AEE" w:rsidRPr="00AB2792" w:rsidRDefault="00D85AEE" w:rsidP="0060068F">
      <w:pPr>
        <w:numPr>
          <w:ilvl w:val="0"/>
          <w:numId w:val="72"/>
        </w:numPr>
        <w:spacing w:after="0" w:line="240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ณัตจิรี จาตุรพิทักษ์กุล. (</w:t>
      </w:r>
      <w:r w:rsidRPr="00AB2792">
        <w:rPr>
          <w:rFonts w:ascii="TH SarabunPSK" w:hAnsi="TH SarabunPSK" w:cs="TH SarabunPSK"/>
          <w:sz w:val="32"/>
          <w:szCs w:val="32"/>
        </w:rPr>
        <w:t>2558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ใช้บัณฑิตที่มีต่อความสามารถด้านภาษาอังกฤษสำหรับการทำงานของบัณฑิตระดับปริญญาตรี คณะวิศวกรรมศาสตร์ มหาวิทยาลัยเทคโนโลยีพระจอมเกล้าธนบุรี (มจธ.).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รายงานโครงการวิจัยทุนอุดหนุนวิจัยคณะศิลปศาสตร์ มจธ. ปีงบประมาณ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2558,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7 สิงหาคม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หน้า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1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22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7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Meeting the Challenge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Development of TETET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Test of English for Thai Engineers and Technologists,</w:t>
      </w:r>
      <w:r w:rsidRPr="00AB2792">
        <w:rPr>
          <w:rFonts w:ascii="TH SarabunPSK" w:hAnsi="TH SarabunPSK" w:cs="TH SarabunPSK"/>
          <w:sz w:val="32"/>
          <w:szCs w:val="32"/>
        </w:rPr>
        <w:t xml:space="preserve"> The ACTA 2014 International TESOL Conference, Melbourne Convention and Exhibition Centre, Melbourne, Australia, 30 September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 October 2014,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Students' Perceptions of Traditional English Language Testing in Thailand,</w:t>
      </w:r>
      <w:r w:rsidRPr="00AB2792">
        <w:rPr>
          <w:rFonts w:ascii="TH SarabunPSK" w:hAnsi="TH SarabunPSK" w:cs="TH SarabunPSK"/>
          <w:sz w:val="32"/>
          <w:szCs w:val="32"/>
        </w:rPr>
        <w:t xml:space="preserve"> The 3rd International Conference on Human and Social Sciences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ICHSS 2013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20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22 September 2013, Gregorian Pontifical University, Rome, Italy,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Text Adaptation in Support Adaptive Tests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New Challenges and Innovations in Language Assessment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(การปรับเปลี่ยนข้อความใน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Support Adaptive Tests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: ความท้าทายและนวัตกรรมใหม่ในการวัดและประเมินผลทางภาษา)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The Inaugural ALTAANZ Conference, University of Sydney, Sydney, Australia, 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10 November 2012,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D85AEE" w:rsidRPr="00AB2792" w:rsidRDefault="00D85AEE" w:rsidP="0060068F">
      <w:pPr>
        <w:numPr>
          <w:ilvl w:val="0"/>
          <w:numId w:val="74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Jaturapitakkul,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Support Adaptive Testing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Towards a New Future in Language Education,</w:t>
      </w:r>
      <w:r w:rsidRPr="00AB2792">
        <w:rPr>
          <w:rFonts w:ascii="TH SarabunPSK" w:hAnsi="TH SarabunPSK" w:cs="TH SarabunPSK"/>
          <w:sz w:val="32"/>
          <w:szCs w:val="32"/>
        </w:rPr>
        <w:t xml:space="preserve">The 4th Language in the Realm of Social Dynamics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>The Multi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Dimensions in an Era of Language and Teaching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4 May 2012, University of the Thai Chamber of Commerce, Bangkok, 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78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79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ผศ.ดร.</w:t>
      </w:r>
      <w:r w:rsidR="00E906D5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วรีสิริ  สิงหศิริ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>Wareesiri Singhasiri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D85AEE" w:rsidRPr="00AB2792" w:rsidRDefault="003D6F61" w:rsidP="00D85AEE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2001</w:t>
      </w:r>
      <w:r w:rsidR="00E7260C" w:rsidRPr="00AB2792">
        <w:rPr>
          <w:rFonts w:ascii="TH SarabunPSK" w:hAnsi="TH SarabunPSK" w:cs="TH SarabunPSK"/>
          <w:sz w:val="32"/>
          <w:szCs w:val="32"/>
          <w:lang w:val="en-GB" w:bidi="ar-SA"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>Ph</w:t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>D</w:t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. (</w:t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>Applied Linguistics</w:t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>, University of Essex,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>K</w:t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.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37</w:t>
      </w:r>
      <w:r w:rsidR="00E7260C" w:rsidRPr="00AB2792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th-TH"/>
        </w:rPr>
        <w:t xml:space="preserve">ศศ.ม.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(ภาษาศาสตร์ประยุกต์ สาขาการสอนภาษาอังกฤษเพื่อวิทยาศาสตร์และ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7260C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เทคโนโลยี)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,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สถาบันเทคโนโลยีพระจอมเกล้าธนบุรี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, 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E906D5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253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4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E906D5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th-TH"/>
        </w:rPr>
        <w:t>ศศ.บ.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(เกียรตินิยมอันดับ </w:t>
      </w:r>
      <w:r w:rsidRPr="00AB2792">
        <w:rPr>
          <w:rFonts w:ascii="TH SarabunPSK" w:hAnsi="TH SarabunPSK" w:cs="TH SarabunPSK"/>
          <w:sz w:val="32"/>
          <w:szCs w:val="32"/>
          <w:lang w:bidi="ar-SA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) (</w:t>
      </w:r>
      <w:r w:rsidRPr="00AB2792">
        <w:rPr>
          <w:rFonts w:ascii="TH SarabunPSK" w:hAnsi="TH SarabunPSK" w:cs="TH SarabunPSK"/>
          <w:sz w:val="32"/>
          <w:szCs w:val="32"/>
          <w:cs/>
          <w:lang w:val="th-TH"/>
        </w:rPr>
        <w:t>ภาษาอังกฤษ)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มหาวิทยาลัยขอนแก่น, </w:t>
      </w:r>
      <w:r w:rsidRPr="00AB2792">
        <w:rPr>
          <w:rFonts w:ascii="TH SarabunPSK" w:eastAsia="BrowalliaNew-Bold" w:hAnsi="TH SarabunPSK" w:cs="TH SarabunPSK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511  </w:t>
      </w:r>
      <w:r w:rsidRPr="00AB2792">
        <w:rPr>
          <w:rFonts w:ascii="TH SarabunPSK" w:hAnsi="TH SarabunPSK" w:cs="TH SarabunPSK"/>
          <w:sz w:val="32"/>
          <w:szCs w:val="32"/>
        </w:rPr>
        <w:t>Principles of Teaching I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531  </w:t>
      </w:r>
      <w:r w:rsidRPr="00AB2792">
        <w:rPr>
          <w:rFonts w:ascii="TH SarabunPSK" w:hAnsi="TH SarabunPSK" w:cs="TH SarabunPSK"/>
          <w:sz w:val="32"/>
          <w:szCs w:val="32"/>
        </w:rPr>
        <w:t>Research Methods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681  </w:t>
      </w:r>
      <w:r w:rsidRPr="00AB2792">
        <w:rPr>
          <w:rFonts w:ascii="TH SarabunPSK" w:hAnsi="TH SarabunPSK" w:cs="TH SarabunPSK"/>
          <w:sz w:val="32"/>
          <w:szCs w:val="32"/>
        </w:rPr>
        <w:t>Special Topics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713  </w:t>
      </w:r>
      <w:r w:rsidRPr="00AB2792">
        <w:rPr>
          <w:rFonts w:ascii="TH SarabunPSK" w:hAnsi="TH SarabunPSK" w:cs="TH SarabunPSK"/>
          <w:sz w:val="32"/>
          <w:szCs w:val="32"/>
        </w:rPr>
        <w:t>Processes of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97609" w:rsidRPr="00AB2792" w:rsidRDefault="00597609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597609" w:rsidRPr="00AB2792" w:rsidRDefault="00597609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597609" w:rsidRPr="00AB2792" w:rsidRDefault="00597609" w:rsidP="00597609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597609" w:rsidRPr="00AB2792" w:rsidRDefault="00597609" w:rsidP="0059760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221 Oral Communication I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713  </w:t>
      </w:r>
      <w:r w:rsidRPr="00AB2792">
        <w:rPr>
          <w:rFonts w:ascii="TH SarabunPSK" w:hAnsi="TH SarabunPSK" w:cs="TH SarabunPSK"/>
          <w:sz w:val="32"/>
          <w:szCs w:val="32"/>
        </w:rPr>
        <w:t>Processes of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D1F4C" w:rsidRPr="00AB2792" w:rsidRDefault="00D85AEE" w:rsidP="009A2AB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A75931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E556F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E556FF" w:rsidRPr="00AB2792" w:rsidRDefault="00E556FF" w:rsidP="0060068F">
      <w:pPr>
        <w:numPr>
          <w:ilvl w:val="0"/>
          <w:numId w:val="9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Wilang,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Specific Anxiety Situations in the Intelligibility of Englishes as a Lingua Franca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Asian EFL Journal,</w:t>
      </w:r>
      <w:r w:rsidRPr="00AB2792">
        <w:rPr>
          <w:rFonts w:ascii="TH SarabunPSK" w:hAnsi="TH SarabunPSK" w:cs="TH SarabunPSK"/>
          <w:sz w:val="32"/>
          <w:szCs w:val="32"/>
        </w:rPr>
        <w:t xml:space="preserve"> April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Accepted 2 September 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Sudtho, J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Jimarkon Zilli,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Using Symbolic Interactionism to Investigate Teacher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 Professional Identity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Pertanika, 23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December, 1153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1166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85AEE" w:rsidRPr="00AB2792" w:rsidRDefault="00D85AEE" w:rsidP="0060068F">
      <w:pPr>
        <w:numPr>
          <w:ilvl w:val="0"/>
          <w:numId w:val="93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Parnrod, 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Styles, Strategies &amp; Tasks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Are They Related?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 47</w:t>
      </w:r>
      <w:r w:rsidRPr="00AB2792">
        <w:rPr>
          <w:rFonts w:ascii="TH SarabunPSK" w:hAnsi="TH SarabunPSK" w:cs="TH SarabunPSK"/>
          <w:sz w:val="32"/>
          <w:szCs w:val="32"/>
        </w:rPr>
        <w:t xml:space="preserve">,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June, 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927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E556FF">
      <w:pPr>
        <w:shd w:val="clear" w:color="auto" w:fill="FFFFFF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clear" w:pos="1080"/>
          <w:tab w:val="num" w:pos="851"/>
        </w:tabs>
        <w:spacing w:after="0" w:line="240" w:lineRule="auto"/>
        <w:ind w:left="851" w:hanging="284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Dathumma, 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Students' Perceptions towards Teacher Feedback on Google Docs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19,</w:t>
      </w:r>
      <w:r w:rsidRPr="00AB2792">
        <w:rPr>
          <w:rFonts w:ascii="TH SarabunPSK" w:hAnsi="TH SarabunPSK" w:cs="TH SarabunPSK"/>
          <w:sz w:val="32"/>
          <w:szCs w:val="32"/>
        </w:rPr>
        <w:t xml:space="preserve">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June, 58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num" w:pos="851"/>
          <w:tab w:val="num" w:pos="993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Jarusrose, 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Novice Teacher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 Learning through a Project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Learning Class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19,</w:t>
      </w:r>
      <w:r w:rsidRPr="00AB2792">
        <w:rPr>
          <w:rFonts w:ascii="TH SarabunPSK" w:hAnsi="TH SarabunPSK" w:cs="TH SarabunPSK"/>
          <w:sz w:val="32"/>
          <w:szCs w:val="32"/>
        </w:rPr>
        <w:t xml:space="preserve"> January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June, 17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37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94"/>
        </w:numPr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Wuttikrikunlaya,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Use of Online Tools in L2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A Study of Thai University Students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(การใช้เครื่องมือออนไลน์ในการเขียนภาษาที่สอง: ศึกษาจากนักศึกษามหาวิทยาลัยของประเทศไทย).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วารสารภาษาปริทัศน์,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30, </w:t>
      </w:r>
      <w:r w:rsidRPr="00AB2792">
        <w:rPr>
          <w:rFonts w:ascii="TH SarabunPSK" w:hAnsi="TH SarabunPSK" w:cs="TH SarabunPSK"/>
          <w:sz w:val="32"/>
          <w:szCs w:val="32"/>
        </w:rPr>
        <w:t>107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148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 Paritat Journal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num" w:pos="993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Bunsom, T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Vungthong,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To Wed or not to Wed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Investigating Marriage Proposal in Jane Austen's Pride and Prejudice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NIDA Language and Communication Journal, 19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105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130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(วารสารนิด้าภาษาและการสื่อสาร)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Bunsom, T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>). [</w:t>
      </w:r>
      <w:r w:rsidRPr="00AB2792">
        <w:rPr>
          <w:rFonts w:ascii="TH SarabunPSK" w:hAnsi="TH SarabunPSK" w:cs="TH SarabunPSK"/>
          <w:sz w:val="32"/>
          <w:szCs w:val="32"/>
        </w:rPr>
        <w:t>Review of the book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Literature in Language Education, </w:t>
      </w:r>
      <w:r w:rsidRPr="00AB2792">
        <w:rPr>
          <w:rFonts w:ascii="TH SarabunPSK" w:hAnsi="TH SarabunPSK" w:cs="TH SarabunPSK"/>
          <w:sz w:val="32"/>
          <w:szCs w:val="32"/>
        </w:rPr>
        <w:t>by G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Hall</w:t>
      </w:r>
      <w:r w:rsidRPr="00AB2792">
        <w:rPr>
          <w:rFonts w:ascii="TH SarabunPSK" w:hAnsi="TH SarabunPSK" w:cs="TH SarabunPSK"/>
          <w:sz w:val="32"/>
          <w:szCs w:val="32"/>
          <w:cs/>
        </w:rPr>
        <w:t>]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17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July, 59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>). [</w:t>
      </w:r>
      <w:r w:rsidRPr="00AB2792">
        <w:rPr>
          <w:rFonts w:ascii="TH SarabunPSK" w:hAnsi="TH SarabunPSK" w:cs="TH SarabunPSK"/>
          <w:sz w:val="32"/>
          <w:szCs w:val="32"/>
        </w:rPr>
        <w:t>Review of the book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Practical English Language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Young Learners,</w:t>
      </w:r>
      <w:r w:rsidRPr="00AB2792">
        <w:rPr>
          <w:rFonts w:ascii="TH SarabunPSK" w:hAnsi="TH SarabunPSK" w:cs="TH SarabunPSK"/>
          <w:sz w:val="32"/>
          <w:szCs w:val="32"/>
        </w:rPr>
        <w:t xml:space="preserve"> by C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Linse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15</w:t>
      </w:r>
      <w:r w:rsidRPr="00AB2792">
        <w:rPr>
          <w:rFonts w:ascii="TH SarabunPSK" w:hAnsi="TH SarabunPSK" w:cs="TH SarabunPSK"/>
          <w:sz w:val="32"/>
          <w:szCs w:val="32"/>
        </w:rPr>
        <w:t>, July, 79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81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94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>). [</w:t>
      </w:r>
      <w:r w:rsidRPr="00AB2792">
        <w:rPr>
          <w:rFonts w:ascii="TH SarabunPSK" w:hAnsi="TH SarabunPSK" w:cs="TH SarabunPSK"/>
          <w:sz w:val="32"/>
          <w:szCs w:val="32"/>
        </w:rPr>
        <w:t>Review of the book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Practical English Language Teaching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Reading, </w:t>
      </w:r>
      <w:r w:rsidRPr="00AB2792">
        <w:rPr>
          <w:rFonts w:ascii="TH SarabunPSK" w:hAnsi="TH SarabunPSK" w:cs="TH SarabunPSK"/>
          <w:sz w:val="32"/>
          <w:szCs w:val="32"/>
        </w:rPr>
        <w:t>by 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Anderson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rEFLections, 15,</w:t>
      </w:r>
      <w:r w:rsidRPr="00AB2792">
        <w:rPr>
          <w:rFonts w:ascii="TH SarabunPSK" w:hAnsi="TH SarabunPSK" w:cs="TH SarabunPSK"/>
          <w:sz w:val="32"/>
          <w:szCs w:val="32"/>
        </w:rPr>
        <w:t xml:space="preserve"> July, 76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78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5D1F4C" w:rsidRPr="00AB2792" w:rsidRDefault="00D85AEE" w:rsidP="0060068F">
      <w:pPr>
        <w:numPr>
          <w:ilvl w:val="0"/>
          <w:numId w:val="9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Karnjanaboon,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Factors Affecting Listening Comprehension through Watching the American Sitcom 'Friends'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วารสารศิลปศาสตร์ประยุกต์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5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  <w:cs/>
        </w:rPr>
        <w:t>มกราคม-มิถุนายน</w:t>
      </w:r>
      <w:r w:rsidRPr="00AB2792">
        <w:rPr>
          <w:rFonts w:ascii="TH SarabunPSK" w:hAnsi="TH SarabunPSK" w:cs="TH SarabunPSK"/>
          <w:sz w:val="32"/>
          <w:szCs w:val="32"/>
        </w:rPr>
        <w:t>, 66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Journal of Faculty of Applied Arts, King Mongkut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 University of Technology North Bangkok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5D1F4C" w:rsidRPr="00AB2792" w:rsidRDefault="005D1F4C" w:rsidP="00D85AEE">
      <w:pPr>
        <w:spacing w:after="0" w:line="240" w:lineRule="auto"/>
        <w:ind w:left="993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870F3" w:rsidRPr="00AB2792" w:rsidRDefault="00F870F3" w:rsidP="00D85AEE">
      <w:pPr>
        <w:spacing w:after="0" w:line="240" w:lineRule="auto"/>
        <w:ind w:left="993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F870F3" w:rsidRPr="00AB2792" w:rsidRDefault="00F870F3" w:rsidP="00D85AEE">
      <w:pPr>
        <w:spacing w:after="0" w:line="240" w:lineRule="auto"/>
        <w:ind w:left="993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หนังสือระดับนานาชาติ</w:t>
      </w:r>
    </w:p>
    <w:p w:rsidR="00D85AEE" w:rsidRPr="00AB2792" w:rsidRDefault="00D85AEE" w:rsidP="0060068F">
      <w:pPr>
        <w:numPr>
          <w:ilvl w:val="0"/>
          <w:numId w:val="7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Singhjasiri,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Thepsiri, K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Teachers' Beliefs about Task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Based Language Teaching for Science and Engineering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In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Reinders, H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eds</w:t>
      </w:r>
      <w:r w:rsidRPr="00AB2792">
        <w:rPr>
          <w:rFonts w:ascii="TH SarabunPSK" w:hAnsi="TH SarabunPSK" w:cs="TH SarabunPSK"/>
          <w:sz w:val="32"/>
          <w:szCs w:val="32"/>
          <w:cs/>
        </w:rPr>
        <w:t>.)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Innovation in Language Teaching and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Case of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89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Basingstoke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Palgrave Macmillan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F870F3" w:rsidRPr="00AB2792" w:rsidRDefault="00F870F3" w:rsidP="00F870F3">
      <w:pPr>
        <w:spacing w:after="0" w:line="240" w:lineRule="auto"/>
        <w:ind w:left="644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F870F3" w:rsidRPr="00AB2792" w:rsidRDefault="00F870F3" w:rsidP="0060068F">
      <w:pPr>
        <w:numPr>
          <w:ilvl w:val="0"/>
          <w:numId w:val="7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Pipattarasakul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Investigating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regulated Learning Strategies of EFL Science and Engineering Learners through the S2R Model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ICER2016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9th International Conference on Educational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623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633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13 November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Khon Kaen University,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F870F3" w:rsidRPr="00AB2792" w:rsidRDefault="00F870F3" w:rsidP="0060068F">
      <w:pPr>
        <w:numPr>
          <w:ilvl w:val="0"/>
          <w:numId w:val="7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Thanyathamrongkul,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Keyuravong,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Home Language or Standard Thai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Study of Code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switching Functions in a Rural Primary Classroom in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ICER2016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9th International Conference on Educational Research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658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669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13 November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Khon Kaen University, Khon Kaen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Pipattarasakul,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Use of Self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regulated Learning Strategies by Science and Technology Students in English Language Learning Contexts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DRLE2016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14th International Conference on Developing Real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Life Learning Experiences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STEM Education and Lifelong Learning Skills in the 21st Century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EL04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10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17 June,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 xml:space="preserve">s Institute of Technology Ladkrabang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KMITL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6"/>
        </w:num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Sudtho, J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Jimarkon Zilli,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Use of Narrative Inquiry to Unveil Novice Teachers' Professional Identity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CLaSIC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Sixth CLS International Conference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451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462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6 December, Singapore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National University of Singapore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6"/>
        </w:num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Parnrod, U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Darasawang,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> 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 Investigation of EFL Engineering Students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’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Cognitive Styles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Implications for Designing Language Tasks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Proceedings from ISLLLE 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International Symposium on Language, Linguistics, Literature and Education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371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381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 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9 November, Japan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Rihga Royal Hotel, Osaka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60068F">
      <w:pPr>
        <w:numPr>
          <w:ilvl w:val="0"/>
          <w:numId w:val="76"/>
        </w:num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Linguistic Landscape in the State Railway Station of Thailand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Analysis of the Use of Language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ECLL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Inaugural European Conference on Language Learning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Shifting Paradigms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Informed Responses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124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132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21 July, UK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Brighton Thistle Hotel, Brighton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B2A42" w:rsidRPr="00AB2792" w:rsidRDefault="007B2A42" w:rsidP="007B2A4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77"/>
        </w:numPr>
        <w:spacing w:after="0" w:line="240" w:lineRule="auto"/>
        <w:ind w:left="567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Linguistic Landscape in the State Railway Station of Thailand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Analysis of the Use of Language,</w:t>
      </w:r>
      <w:r w:rsidRPr="00AB2792">
        <w:rPr>
          <w:rFonts w:ascii="TH SarabunPSK" w:hAnsi="TH SarabunPSK" w:cs="TH SarabunPSK"/>
          <w:sz w:val="32"/>
          <w:szCs w:val="32"/>
        </w:rPr>
        <w:t xml:space="preserve"> The Inaugural European Conference on Language Learning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ECLL 2013</w:t>
      </w:r>
      <w:r w:rsidRPr="00AB2792">
        <w:rPr>
          <w:rFonts w:ascii="TH SarabunPSK" w:hAnsi="TH SarabunPSK" w:cs="TH SarabunPSK"/>
          <w:sz w:val="32"/>
          <w:szCs w:val="32"/>
          <w:cs/>
        </w:rPr>
        <w:t>) "</w:t>
      </w:r>
      <w:r w:rsidRPr="00AB2792">
        <w:rPr>
          <w:rFonts w:ascii="TH SarabunPSK" w:hAnsi="TH SarabunPSK" w:cs="TH SarabunPSK"/>
          <w:sz w:val="32"/>
          <w:szCs w:val="32"/>
        </w:rPr>
        <w:t>Shifting Paradigms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Informed Responses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18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21 July 2013, Brighton Thistle Hotel, Brighton, UK,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/>
        <w:ind w:left="1134" w:hanging="414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870F3" w:rsidRPr="00AB2792" w:rsidRDefault="00F870F3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ผศ.ดร. อธิปัตย์ บุญเหมาะ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Asst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Prof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75931"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Atipat  Boonmoh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D85AEE" w:rsidRPr="00AB2792" w:rsidRDefault="003D6F61" w:rsidP="00D85AEE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 ปี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ค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.ศ.</w:t>
      </w:r>
      <w:r w:rsidR="00A75931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="007118DA"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</w:t>
      </w:r>
      <w:r w:rsidR="007118DA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009 </w:t>
      </w:r>
      <w:r w:rsidR="00E7260C" w:rsidRPr="00AB2792">
        <w:rPr>
          <w:rFonts w:ascii="TH SarabunPSK" w:hAnsi="TH SarabunPSK" w:cs="TH SarabunPSK"/>
          <w:sz w:val="32"/>
          <w:szCs w:val="32"/>
          <w:lang w:bidi="ar-SA"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lang w:bidi="ar-SA"/>
        </w:rPr>
        <w:t>Ph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  <w:lang w:bidi="ar-SA"/>
        </w:rPr>
        <w:t>D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 (</w:t>
      </w:r>
      <w:r w:rsidR="00D85AEE" w:rsidRPr="00AB2792">
        <w:rPr>
          <w:rFonts w:ascii="TH SarabunPSK" w:hAnsi="TH SarabunPSK" w:cs="TH SarabunPSK"/>
          <w:sz w:val="32"/>
          <w:szCs w:val="32"/>
          <w:lang w:bidi="ar-SA"/>
        </w:rPr>
        <w:t>Applied Linguistics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  <w:lang w:val="en-GB" w:bidi="ar-SA"/>
        </w:rPr>
        <w:t xml:space="preserve">, University of </w:t>
      </w:r>
      <w:r w:rsidR="00D85AEE" w:rsidRPr="00AB2792">
        <w:rPr>
          <w:rFonts w:ascii="TH SarabunPSK" w:hAnsi="TH SarabunPSK" w:cs="TH SarabunPSK"/>
          <w:sz w:val="32"/>
          <w:szCs w:val="32"/>
        </w:rPr>
        <w:t>Warwick, U</w:t>
      </w:r>
      <w:r w:rsidR="0066798E" w:rsidRPr="00AB2792">
        <w:rPr>
          <w:rFonts w:ascii="TH SarabunPSK" w:hAnsi="TH SarabunPSK" w:cs="TH SarabunPSK"/>
          <w:sz w:val="32"/>
          <w:szCs w:val="32"/>
          <w:cs/>
        </w:rPr>
        <w:t>.</w:t>
      </w:r>
      <w:r w:rsidR="00D85AEE" w:rsidRPr="00AB2792">
        <w:rPr>
          <w:rFonts w:ascii="TH SarabunPSK" w:hAnsi="TH SarabunPSK" w:cs="TH SarabunPSK"/>
          <w:sz w:val="32"/>
          <w:szCs w:val="32"/>
        </w:rPr>
        <w:t>K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ปี พ.ศ.</w:t>
      </w:r>
      <w:r w:rsidR="00A75931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47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ศ</w:t>
      </w:r>
      <w:r w:rsidRPr="00AB2792">
        <w:rPr>
          <w:rFonts w:ascii="TH SarabunPSK" w:hAnsi="TH SarabunPSK" w:cs="TH SarabunPSK"/>
          <w:sz w:val="32"/>
          <w:szCs w:val="32"/>
          <w:cs/>
          <w:lang w:val="th-TH"/>
        </w:rPr>
        <w:t>ศ.ม.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 (ภาษาศาสตร์ประยุกต์ สาขาการสอนภาษาอังกฤษ)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มหาวิทยาลัยเทคโนโลยี</w:t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>-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7260C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พระจอมเกล้าธนบุรี,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E7260C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A75931"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44</w:t>
      </w:r>
      <w:r w:rsidR="00E7260C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="00A75931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75931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ศศ.บ. (เกียรตินิยมอันดับหนึ่ง) (ภาษาอังกฤษและการสื่อสาร)</w:t>
      </w:r>
      <w:r w:rsidRPr="00AB2792">
        <w:rPr>
          <w:rFonts w:ascii="TH SarabunPSK" w:hAnsi="TH SarabunPSK" w:cs="TH SarabunPSK"/>
          <w:sz w:val="32"/>
          <w:szCs w:val="32"/>
          <w:lang w:val="en-GB" w:bidi="ar-SA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มหาวิทยาลัย</w:t>
      </w:r>
    </w:p>
    <w:p w:rsidR="00D85AEE" w:rsidRPr="00AB2792" w:rsidRDefault="00E7260C" w:rsidP="00E7260C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eastAsia="BrowalliaNew-Bold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 xml:space="preserve">อุบลราชธานี, </w:t>
      </w:r>
      <w:r w:rsidR="00D85AEE" w:rsidRPr="00AB2792">
        <w:rPr>
          <w:rFonts w:ascii="TH SarabunPSK" w:eastAsia="BrowalliaNew-Bold" w:hAnsi="TH SarabunPSK" w:cs="TH SarabunPSK" w:hint="cs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C2327F" w:rsidRPr="00AB2792" w:rsidRDefault="00D85AEE" w:rsidP="00C2327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</w:r>
      <w:r w:rsidR="00C2327F" w:rsidRPr="00AB2792">
        <w:rPr>
          <w:rFonts w:ascii="TH SarabunPSK" w:eastAsia="Times New Roman" w:hAnsi="TH SarabunPSK" w:cs="TH SarabunPSK"/>
          <w:sz w:val="32"/>
          <w:szCs w:val="32"/>
        </w:rPr>
        <w:t xml:space="preserve">LNG 550 Remedial English Course for Post Graduate Students </w:t>
      </w:r>
      <w:r w:rsidR="00C2327F"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2327F"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2</w:t>
      </w:r>
      <w:r w:rsidR="00C2327F"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C2327F"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C2327F" w:rsidRPr="00AB2792" w:rsidRDefault="00C2327F" w:rsidP="00C2327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>LNG 600 In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sessional English Course for Post Graduate Students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501  </w:t>
      </w:r>
      <w:r w:rsidRPr="00AB2792">
        <w:rPr>
          <w:rFonts w:ascii="TH SarabunPSK" w:hAnsi="TH SarabunPSK" w:cs="TH SarabunPSK"/>
          <w:sz w:val="32"/>
          <w:szCs w:val="32"/>
        </w:rPr>
        <w:t>Introduction to Linguistics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503</w:t>
      </w: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 Classroom Language for Teachers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br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512  </w:t>
      </w:r>
      <w:r w:rsidRPr="00AB2792">
        <w:rPr>
          <w:rFonts w:ascii="TH SarabunPSK" w:hAnsi="TH SarabunPSK" w:cs="TH SarabunPSK"/>
          <w:sz w:val="32"/>
          <w:szCs w:val="32"/>
        </w:rPr>
        <w:t>Principles of Teaching II</w:t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br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531  </w:t>
      </w:r>
      <w:r w:rsidRPr="00AB2792">
        <w:rPr>
          <w:rFonts w:ascii="TH SarabunPSK" w:hAnsi="TH SarabunPSK" w:cs="TH SarabunPSK"/>
          <w:sz w:val="32"/>
          <w:szCs w:val="32"/>
        </w:rPr>
        <w:t>Research Methods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</w:rPr>
        <w:br/>
      </w: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Pr="00AB2792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691  Special Study in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C2327F" w:rsidRPr="00AB2792" w:rsidRDefault="00C2327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2327F" w:rsidRPr="00AB2792" w:rsidRDefault="00C2327F" w:rsidP="00C2327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C2327F" w:rsidRPr="00AB2792" w:rsidRDefault="00C2327F" w:rsidP="00C2327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C2327F" w:rsidRPr="00AB2792" w:rsidRDefault="00C2327F" w:rsidP="00C2327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102 </w:t>
      </w:r>
      <w:r w:rsidRPr="00AB2792">
        <w:rPr>
          <w:rFonts w:ascii="TH SarabunPSK" w:hAnsi="TH SarabunPSK" w:cs="TH SarabunPSK"/>
          <w:sz w:val="32"/>
          <w:szCs w:val="32"/>
        </w:rPr>
        <w:t>Technical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</w:p>
    <w:p w:rsidR="00043EEA" w:rsidRDefault="00043EEA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lastRenderedPageBreak/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5D1F4C" w:rsidRPr="00AB2792" w:rsidRDefault="005D1F4C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="00A75931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shd w:val="clear" w:color="auto" w:fill="FFFFFF"/>
        <w:spacing w:after="0"/>
        <w:ind w:left="142" w:hanging="142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78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Karnjanaboon, 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Singhasiri,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Factors Affecting Listening Comprehension through Watching the American Sitcom 'Friends'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วารสารศิลปศาสตร์ประยุกต์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5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AB2792">
        <w:rPr>
          <w:rFonts w:ascii="TH SarabunPSK" w:hAnsi="TH SarabunPSK" w:cs="TH SarabunPSK"/>
          <w:sz w:val="32"/>
          <w:szCs w:val="32"/>
        </w:rPr>
        <w:t>, 66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  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Journal of Faculty of Applied Arts, King Mongkut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 University of Technology North Bangkok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7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ชุติมา บุญปริตร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ภมรารัตน์ วิริยะการุณย์ และ อธิปัตย์ บุญเหมาะ. (</w:t>
      </w:r>
      <w:r w:rsidRPr="00AB2792">
        <w:rPr>
          <w:rFonts w:ascii="TH SarabunPSK" w:hAnsi="TH SarabunPSK" w:cs="TH SarabunPSK"/>
          <w:sz w:val="32"/>
          <w:szCs w:val="32"/>
        </w:rPr>
        <w:t>2555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การใช้กลวิธีการอ่านของผู้เรียนภาษาอังกฤษเพื่อวัตถุประสงค์ทางวิชาการที่มีระดับความสามารถทางภาษาอังกฤษต่ำในการอ่านบทความวิจัย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Study of Low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Proficiency English for Academic Purpose Learners' Use of Reading in Comprehending Research Articles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วารสารสุโขทัยธรรมาธิราช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 25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AB2792">
        <w:rPr>
          <w:rFonts w:ascii="TH SarabunPSK" w:hAnsi="TH SarabunPSK" w:cs="TH SarabunPSK"/>
          <w:sz w:val="32"/>
          <w:szCs w:val="32"/>
        </w:rPr>
        <w:t>,139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153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174C6F" w:rsidRPr="00AB2792" w:rsidRDefault="00174C6F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Watthanamethanee, J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Students' Perception towards Integration of a Facebook Group and Peer Feedback in a Writing Course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ICELS2016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International Conference on English Language Studies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…….). </w:t>
      </w:r>
      <w:r w:rsidRPr="00AB2792">
        <w:rPr>
          <w:rFonts w:ascii="TH SarabunPSK" w:hAnsi="TH SarabunPSK" w:cs="TH SarabunPSK"/>
          <w:sz w:val="32"/>
          <w:szCs w:val="32"/>
        </w:rPr>
        <w:t xml:space="preserve">29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30 August 2016,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Mahasarakham University, Maha Sarakham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Accepted 25 Oct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79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Anongchanya, 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The Effectiveness of the Use of Dictionary Applications in Smartphones in Reading an English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Language Passage and Writing a Summary in Thai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ICLLCS 2015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2nd International Conference on Language, Literature, and Cultural Studies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20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24 August,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ONE The Royal Cruise Hotel, Chonburi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Inpanich,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The Effects of Peer and Teacher Feedback through an Electronic Medium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on Students' Writing at Different Points of Their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ICLLCS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1st International Conference on Language, Literature, and Cultural Studies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259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269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22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24 August, Chonburi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A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ONE The Royal Cruise Hotel, Pattaya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7B2A42" w:rsidRDefault="007B2A42" w:rsidP="007B2A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Pr="00AB2792" w:rsidRDefault="007B2A42" w:rsidP="007B2A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Incorporating the Use of Facebook into the EFL Classroom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ECTC 2013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European Conference on Technology in the Classroom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Impact of Innovation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Technology and You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234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242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 July, United Kingdom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Brighton Thistle Hotel, Brighton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E7260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ab/>
        <w:t>http</w:t>
      </w:r>
      <w:r w:rsidRPr="00AB2792">
        <w:rPr>
          <w:rFonts w:ascii="TH SarabunPSK" w:hAnsi="TH SarabunPSK" w:cs="TH SarabunPSK"/>
          <w:sz w:val="32"/>
          <w:szCs w:val="32"/>
          <w:cs/>
        </w:rPr>
        <w:t>://</w:t>
      </w:r>
      <w:r w:rsidRPr="00AB2792">
        <w:rPr>
          <w:rFonts w:ascii="TH SarabunPSK" w:hAnsi="TH SarabunPSK" w:cs="TH SarabunPSK"/>
          <w:sz w:val="32"/>
          <w:szCs w:val="32"/>
        </w:rPr>
        <w:t>iafor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org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archives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offprints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ectc2013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offprints</w:t>
      </w:r>
      <w:r w:rsidRPr="00AB2792">
        <w:rPr>
          <w:rFonts w:ascii="TH SarabunPSK" w:hAnsi="TH SarabunPSK" w:cs="TH SarabunPSK"/>
          <w:sz w:val="32"/>
          <w:szCs w:val="32"/>
          <w:cs/>
        </w:rPr>
        <w:t>/</w:t>
      </w:r>
      <w:r w:rsidRPr="00AB2792">
        <w:rPr>
          <w:rFonts w:ascii="TH SarabunPSK" w:hAnsi="TH SarabunPSK" w:cs="TH SarabunPSK"/>
          <w:sz w:val="32"/>
          <w:szCs w:val="32"/>
        </w:rPr>
        <w:t>ECTC2013_0296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pdf</w:t>
      </w:r>
    </w:p>
    <w:p w:rsidR="00D85AEE" w:rsidRPr="00AB2792" w:rsidRDefault="00D85AEE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Gnampradit,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An Analysis of Translation Strategies Used in the English Subtitles of the Thai Movie 'Hello Stranger'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2012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4th International Conference on Language and Communication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Current Issues and Future Directions in Media, Communication and Language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229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13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December 2012,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What Students Did and What They Would Like to Do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Proceedings of the 2nd Asian Conference on Technology in the Classroom 2012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Learning, Culture and Society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What role can technology play?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10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24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26 April, Japan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Osaka</w:t>
      </w:r>
      <w:r w:rsidRPr="00AB2792">
        <w:rPr>
          <w:rFonts w:ascii="TH SarabunPSK" w:hAnsi="TH SarabunPSK" w:cs="TH SarabunPSK"/>
          <w:sz w:val="32"/>
          <w:szCs w:val="32"/>
          <w:cs/>
        </w:rPr>
        <w:t>. (+</w:t>
      </w:r>
      <w:r w:rsidRPr="00AB2792">
        <w:rPr>
          <w:rFonts w:ascii="TH SarabunPSK" w:hAnsi="TH SarabunPSK" w:cs="TH SarabunPSK"/>
          <w:sz w:val="32"/>
          <w:szCs w:val="32"/>
        </w:rPr>
        <w:t>online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7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Asawaniwed,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Attitudes of Thai EFL Learners toward the Use of Blogs,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Proceedings of the 4th TCU International 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Learning Conference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Smart Innovations in Education &amp; Lifelong Learning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"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313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319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15 June, Nonthaburi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IMPACT, Muang Thong Thani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ในการประชุมระดับชาติ</w:t>
      </w:r>
    </w:p>
    <w:p w:rsidR="00D85AEE" w:rsidRPr="00AB2792" w:rsidRDefault="00D85AEE" w:rsidP="0060068F">
      <w:pPr>
        <w:numPr>
          <w:ilvl w:val="0"/>
          <w:numId w:val="8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Tangamornsuksa,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2558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Note Taking Strategies Used by Post Graduate Students at King Mongkut's University Technology Thonburi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KMUTT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Pr="00AB2792">
        <w:rPr>
          <w:rFonts w:ascii="TH SarabunPSK" w:hAnsi="TH SarabunPSK" w:cs="TH SarabunPSK"/>
          <w:sz w:val="32"/>
          <w:szCs w:val="32"/>
        </w:rPr>
        <w:t>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sz w:val="32"/>
          <w:szCs w:val="32"/>
        </w:rPr>
        <w:t xml:space="preserve">4 </w:t>
      </w:r>
      <w:r w:rsidRPr="00AB2792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sz w:val="32"/>
          <w:szCs w:val="32"/>
          <w:cs/>
        </w:rPr>
        <w:t>กรุงเทพฯ: สถาบันเทคโนโลยีพระจอมเกล้าเจ้าคุณทหารลาดกระบัง. (</w:t>
      </w:r>
      <w:r w:rsidRPr="00AB2792">
        <w:rPr>
          <w:rFonts w:ascii="TH SarabunPSK" w:hAnsi="TH SarabunPSK" w:cs="TH SarabunPSK"/>
          <w:sz w:val="32"/>
          <w:szCs w:val="32"/>
        </w:rPr>
        <w:t>NCAA2015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5th National Conference on Applied Arts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5D1F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82"/>
        </w:numPr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Boonmoh,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Incorporating Facebook into the EFL Classroom,</w:t>
      </w:r>
      <w:r w:rsidRPr="00AB2792">
        <w:rPr>
          <w:rFonts w:ascii="TH SarabunPSK" w:hAnsi="TH SarabunPSK" w:cs="TH SarabunPSK"/>
          <w:sz w:val="32"/>
          <w:szCs w:val="32"/>
        </w:rPr>
        <w:t xml:space="preserve"> The European Conference on Technology in the Classroom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ECTC 2013</w:t>
      </w:r>
      <w:r w:rsidRPr="00AB2792">
        <w:rPr>
          <w:rFonts w:ascii="TH SarabunPSK" w:hAnsi="TH SarabunPSK" w:cs="TH SarabunPSK"/>
          <w:sz w:val="32"/>
          <w:szCs w:val="32"/>
          <w:cs/>
        </w:rPr>
        <w:t>) "</w:t>
      </w:r>
      <w:r w:rsidRPr="00AB2792">
        <w:rPr>
          <w:rFonts w:ascii="TH SarabunPSK" w:hAnsi="TH SarabunPSK" w:cs="TH SarabunPSK"/>
          <w:sz w:val="32"/>
          <w:szCs w:val="32"/>
        </w:rPr>
        <w:t>The Impact of Innovation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Technology and You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, 11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July 2013, Brighton Thistle Hotel, Brighton, United Kingdom,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Default="00D85AEE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Default="007B2A42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Default="007B2A42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B2A42" w:rsidRPr="00AB2792" w:rsidRDefault="007B2A42" w:rsidP="00D85AE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D85AEE" w:rsidRPr="00AB2792" w:rsidRDefault="00D85AEE" w:rsidP="0060068F">
      <w:pPr>
        <w:pStyle w:val="ListParagraph"/>
        <w:numPr>
          <w:ilvl w:val="0"/>
          <w:numId w:val="8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Tangamornsuksa,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and Boonmoh,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Note Taking Strategies Used by Post Graduate Students at King Mongkut's University Technology Thonburi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KMUTT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การประชุมวิชาการระดับชาติทางศิลปศาสตร์ประยุกต์ ครั้งที่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The 5th National Conference on Applied Arts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NCAA2015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กรุงเทพฯ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, 4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มิถุนายน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2558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Boonmoh, A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FACEBOOK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What Students did and what they would like to do,</w:t>
      </w:r>
      <w:r w:rsidRPr="00AB2792">
        <w:rPr>
          <w:rFonts w:ascii="TH SarabunPSK" w:hAnsi="TH SarabunPSK" w:cs="TH SarabunPSK"/>
          <w:sz w:val="32"/>
          <w:szCs w:val="32"/>
        </w:rPr>
        <w:t xml:space="preserve"> The 2nd Asian Conference on Technology in the Classroom 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Learning, Culture and Society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What role can technology play?, 24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26 April 2012, Osaka, Japan,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11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E7260C" w:rsidRPr="00AB2792" w:rsidRDefault="00E7260C" w:rsidP="00D8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260C" w:rsidRPr="00AB2792" w:rsidRDefault="00E7260C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0CF" w:rsidRPr="00AB2792" w:rsidRDefault="009600CF" w:rsidP="00174C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ดร.</w:t>
      </w:r>
      <w:r w:rsidR="00A75931" w:rsidRPr="00AB2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วรวุฒิ  จรุงคงเดช</w:t>
      </w:r>
    </w:p>
    <w:p w:rsidR="00D85AEE" w:rsidRPr="00AB2792" w:rsidRDefault="00521AD1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eastAsia="BrowalliaNew" w:hAnsi="TH SarabunPSK" w:cs="TH SarabunPSK"/>
          <w:sz w:val="32"/>
          <w:szCs w:val="32"/>
        </w:rPr>
      </w:pPr>
      <w:hyperlink r:id="rId15" w:history="1">
        <w:r w:rsidR="00D85AEE" w:rsidRPr="00AB2792">
          <w:rPr>
            <w:rFonts w:ascii="TH SarabunPSK" w:hAnsi="TH SarabunPSK" w:cs="TH SarabunPSK"/>
            <w:b/>
            <w:bCs/>
            <w:sz w:val="32"/>
            <w:szCs w:val="32"/>
            <w:bdr w:val="none" w:sz="0" w:space="0" w:color="auto" w:frame="1"/>
          </w:rPr>
          <w:t>Dr</w:t>
        </w:r>
        <w:r w:rsidR="00D85AEE" w:rsidRPr="00AB2792">
          <w:rPr>
            <w:rFonts w:ascii="TH SarabunPSK" w:hAnsi="TH SarabunPSK" w:cs="TH SarabunPSK"/>
            <w:b/>
            <w:bCs/>
            <w:sz w:val="32"/>
            <w:szCs w:val="32"/>
            <w:bdr w:val="none" w:sz="0" w:space="0" w:color="auto" w:frame="1"/>
            <w:cs/>
          </w:rPr>
          <w:t xml:space="preserve">. </w:t>
        </w:r>
        <w:r w:rsidR="00D85AEE" w:rsidRPr="00AB2792">
          <w:rPr>
            <w:rFonts w:ascii="TH SarabunPSK" w:hAnsi="TH SarabunPSK" w:cs="TH SarabunPSK"/>
            <w:b/>
            <w:bCs/>
            <w:sz w:val="32"/>
            <w:szCs w:val="32"/>
            <w:bdr w:val="none" w:sz="0" w:space="0" w:color="auto" w:frame="1"/>
          </w:rPr>
          <w:t>Woravut Jaroongkhongdach</w:t>
        </w:r>
      </w:hyperlink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1.ประวัติการศึกษา</w:t>
      </w:r>
    </w:p>
    <w:p w:rsidR="00D85AEE" w:rsidRPr="00AB2792" w:rsidRDefault="00D85AEE" w:rsidP="00D85AEE">
      <w:pPr>
        <w:tabs>
          <w:tab w:val="left" w:pos="3969"/>
        </w:tabs>
        <w:spacing w:after="0" w:line="240" w:lineRule="auto"/>
        <w:ind w:left="3969" w:hanging="354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>ปี พ.ศ.</w:t>
      </w:r>
      <w:r w:rsidR="00A75931" w:rsidRPr="00AB279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sz w:val="32"/>
          <w:szCs w:val="32"/>
        </w:rPr>
        <w:t xml:space="preserve">2555  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ปร.ด. (</w:t>
      </w:r>
      <w:r w:rsidRPr="00AB2792">
        <w:rPr>
          <w:rFonts w:ascii="TH SarabunPSK" w:eastAsia="Cordia New" w:hAnsi="TH SarabunPSK" w:cs="TH SarabunPSK" w:hint="cs"/>
          <w:sz w:val="32"/>
          <w:szCs w:val="32"/>
          <w:cs/>
        </w:rPr>
        <w:t>ภาษาศาสตร์ประยุกต์</w:t>
      </w:r>
      <w:r w:rsidRPr="00AB2792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</w:rPr>
        <w:t>, ประเทศไทย</w:t>
      </w:r>
    </w:p>
    <w:p w:rsidR="001C313C" w:rsidRPr="00AB2792" w:rsidRDefault="001C313C" w:rsidP="00746F5C">
      <w:pPr>
        <w:tabs>
          <w:tab w:val="left" w:pos="1701"/>
          <w:tab w:val="left" w:pos="3969"/>
        </w:tabs>
        <w:spacing w:after="0" w:line="240" w:lineRule="auto"/>
        <w:ind w:left="3969" w:hanging="354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>ปี ค.ศ.</w:t>
      </w:r>
      <w:r w:rsidR="00A75931"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2012</w:t>
      </w:r>
      <w:r w:rsidR="00DB6A4E" w:rsidRPr="00AB2792">
        <w:rPr>
          <w:rFonts w:ascii="TH SarabunPSK" w:hAnsi="TH SarabunPSK" w:cs="TH SarabunPSK"/>
          <w:sz w:val="32"/>
          <w:szCs w:val="32"/>
        </w:rPr>
        <w:tab/>
      </w:r>
      <w:r w:rsidRPr="00AB2792">
        <w:rPr>
          <w:rFonts w:ascii="TH SarabunPSK" w:hAnsi="TH SarabunPSK" w:cs="TH SarabunPSK"/>
          <w:sz w:val="32"/>
          <w:szCs w:val="32"/>
        </w:rPr>
        <w:t>Ph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D</w:t>
      </w:r>
      <w:r w:rsidR="00370716"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Applied Linguistics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Macquarie University, Australia</w:t>
      </w:r>
      <w:r w:rsidR="00DB6A4E"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tabs>
          <w:tab w:val="left" w:pos="3969"/>
        </w:tabs>
        <w:spacing w:after="0" w:line="240" w:lineRule="auto"/>
        <w:ind w:left="3969" w:hanging="3543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>ปี พ.ศ.</w:t>
      </w:r>
      <w:r w:rsidR="00A75931" w:rsidRPr="00AB279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sz w:val="32"/>
          <w:szCs w:val="32"/>
        </w:rPr>
        <w:t xml:space="preserve">2550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ศศ.ม. (ภาษาศาสตร์ประยุกต์ด้านการสอนภาษาอังกฤษ), </w:t>
      </w:r>
      <w:r w:rsidRPr="00AB2792">
        <w:rPr>
          <w:rFonts w:ascii="TH SarabunPSK" w:hAnsi="TH SarabunPSK" w:cs="TH SarabunPSK"/>
          <w:sz w:val="32"/>
          <w:szCs w:val="32"/>
          <w:cs/>
        </w:rPr>
        <w:t>มหาวิทยาลัยเทคโนโลยี-</w:t>
      </w:r>
    </w:p>
    <w:p w:rsidR="00D85AEE" w:rsidRPr="00AB2792" w:rsidRDefault="00746F5C" w:rsidP="001C313C">
      <w:pPr>
        <w:tabs>
          <w:tab w:val="left" w:pos="1560"/>
        </w:tabs>
        <w:spacing w:after="0" w:line="240" w:lineRule="auto"/>
        <w:ind w:left="1701" w:hanging="141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พระจอมเกล้าธนบุรี</w:t>
      </w:r>
      <w:r w:rsidR="00D85AEE" w:rsidRPr="00AB279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85AEE" w:rsidRPr="00AB2792">
        <w:rPr>
          <w:rFonts w:ascii="TH SarabunPSK" w:eastAsia="Times New Roman" w:hAnsi="TH SarabunPSK" w:cs="TH SarabunPSK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3969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eastAsia="Angsana New" w:hAnsi="TH SarabunPSK" w:cs="TH SarabunPSK" w:hint="cs"/>
          <w:sz w:val="32"/>
          <w:szCs w:val="32"/>
          <w:cs/>
        </w:rPr>
        <w:t>ปี พ.ศ.</w:t>
      </w:r>
      <w:r w:rsidR="00A75931" w:rsidRPr="00AB279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eastAsia="Angsana New" w:hAnsi="TH SarabunPSK" w:cs="TH SarabunPSK"/>
          <w:sz w:val="32"/>
          <w:szCs w:val="32"/>
        </w:rPr>
        <w:t xml:space="preserve">2544 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ศศ.บ. (ภาษาอังกฤษธุรกิจ)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มหาวิทยาลัยอัสสัมชัญ, </w:t>
      </w:r>
      <w:r w:rsidRPr="00AB2792">
        <w:rPr>
          <w:rFonts w:ascii="TH SarabunPSK" w:eastAsia="Times New Roman" w:hAnsi="TH SarabunPSK" w:cs="TH SarabunPSK"/>
          <w:sz w:val="32"/>
          <w:szCs w:val="32"/>
          <w:cs/>
        </w:rPr>
        <w:t>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LNG 531 </w:t>
      </w:r>
      <w:r w:rsidRPr="003752BF">
        <w:rPr>
          <w:rFonts w:ascii="TH SarabunPSK" w:hAnsi="TH SarabunPSK" w:cs="TH SarabunPSK"/>
          <w:sz w:val="32"/>
          <w:szCs w:val="32"/>
        </w:rPr>
        <w:t>Research Methods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691  Special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511 </w:t>
      </w:r>
      <w:r w:rsidRPr="003752BF">
        <w:rPr>
          <w:rFonts w:ascii="TH SarabunPSK" w:hAnsi="TH SarabunPSK" w:cs="TH SarabunPSK"/>
          <w:sz w:val="32"/>
          <w:szCs w:val="32"/>
        </w:rPr>
        <w:t xml:space="preserve">English Language Skills for Academic Studies  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631 </w:t>
      </w:r>
      <w:r w:rsidRPr="003752BF">
        <w:rPr>
          <w:rFonts w:ascii="TH SarabunPSK" w:hAnsi="TH SarabunPSK" w:cs="TH SarabunPSK"/>
          <w:sz w:val="32"/>
          <w:szCs w:val="32"/>
        </w:rPr>
        <w:t>Written Discourse for Professional Communication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551 </w:t>
      </w:r>
      <w:r w:rsidRPr="003752BF">
        <w:rPr>
          <w:rFonts w:ascii="TH SarabunPSK" w:hAnsi="TH SarabunPSK" w:cs="TH SarabunPSK"/>
          <w:sz w:val="32"/>
          <w:szCs w:val="32"/>
        </w:rPr>
        <w:t>Research Methods in Communication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652 Thesis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>12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653 Research Study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EPC 654 Independent Study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EPC 671 Special Topic in English for Professional and International 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3752BF">
        <w:rPr>
          <w:rFonts w:ascii="TH SarabunPSK" w:eastAsia="BrowalliaNew" w:hAnsi="TH SarabunPSK" w:cs="TH SarabunPSK"/>
          <w:sz w:val="32"/>
          <w:szCs w:val="32"/>
        </w:rPr>
        <w:t>Communication I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>3</w:t>
      </w:r>
      <w:r w:rsidRPr="003752B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LNG 703 </w:t>
      </w:r>
      <w:r w:rsidRPr="003752BF">
        <w:rPr>
          <w:rFonts w:ascii="TH SarabunPSK" w:hAnsi="TH SarabunPSK" w:cs="TH SarabunPSK"/>
          <w:sz w:val="32"/>
          <w:szCs w:val="32"/>
        </w:rPr>
        <w:t>Theories in Language Learning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 xml:space="preserve">LNG 711 </w:t>
      </w:r>
      <w:r w:rsidRPr="003752BF">
        <w:rPr>
          <w:rFonts w:ascii="TH SarabunPSK" w:hAnsi="TH SarabunPSK" w:cs="TH SarabunPSK"/>
          <w:sz w:val="32"/>
          <w:szCs w:val="32"/>
        </w:rPr>
        <w:t>Research in Discourse Analysis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3752BF" w:rsidRPr="003752BF" w:rsidRDefault="003752BF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        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9600CF" w:rsidRPr="00AB2792" w:rsidRDefault="009600CF" w:rsidP="009600C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2792">
        <w:rPr>
          <w:rFonts w:ascii="TH SarabunPSK" w:eastAsia="Times New Roman" w:hAnsi="TH SarabunPSK" w:cs="TH SarabunPSK"/>
          <w:sz w:val="32"/>
          <w:szCs w:val="32"/>
        </w:rPr>
        <w:t xml:space="preserve">LNG 241 Academic Writing I </w:t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sz w:val="32"/>
          <w:szCs w:val="32"/>
          <w:cs/>
        </w:rPr>
        <w:tab/>
        <w:t>3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 xml:space="preserve">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600CF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lastRenderedPageBreak/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703 </w:t>
      </w:r>
      <w:r w:rsidRPr="00AB2792">
        <w:rPr>
          <w:rFonts w:ascii="TH SarabunPSK" w:hAnsi="TH SarabunPSK" w:cs="TH SarabunPSK"/>
          <w:sz w:val="32"/>
          <w:szCs w:val="32"/>
        </w:rPr>
        <w:t>Theories in Language Learning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711 </w:t>
      </w:r>
      <w:r w:rsidRPr="00AB2792">
        <w:rPr>
          <w:rFonts w:ascii="TH SarabunPSK" w:hAnsi="TH SarabunPSK" w:cs="TH SarabunPSK"/>
          <w:sz w:val="32"/>
          <w:szCs w:val="32"/>
        </w:rPr>
        <w:t>Research in Discourse Analysis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5D1F4C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732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DB6A4E" w:rsidRPr="00AB2792" w:rsidRDefault="00DB6A4E" w:rsidP="005D1F4C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D85AEE" w:rsidRPr="00AB2792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</w:t>
      </w:r>
      <w:r w:rsidR="00A75931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วารสารระดับนานาชาติ</w:t>
      </w:r>
    </w:p>
    <w:p w:rsidR="00AA10BD" w:rsidRPr="00AB2792" w:rsidRDefault="00AA10BD" w:rsidP="0060068F">
      <w:pPr>
        <w:numPr>
          <w:ilvl w:val="0"/>
          <w:numId w:val="8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Meesong, 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2017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Autonomous Language Learning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Thai Undergratuate Students' Behaviors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ThaiTESOL Journal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Accepted 12 Oct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</w:p>
    <w:p w:rsidR="00D85AEE" w:rsidRPr="00AB2792" w:rsidRDefault="00D85AEE" w:rsidP="0060068F">
      <w:pPr>
        <w:numPr>
          <w:ilvl w:val="0"/>
          <w:numId w:val="8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2015</w:t>
      </w:r>
      <w:r w:rsidRPr="00AB2792">
        <w:rPr>
          <w:rFonts w:ascii="TH SarabunPSK" w:hAnsi="TH SarabunPSK" w:cs="TH SarabunPSK"/>
          <w:sz w:val="32"/>
          <w:szCs w:val="32"/>
          <w:cs/>
        </w:rPr>
        <w:t>).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 Idea Sharing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Reporting Verbs in Research Writing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Lessons from Experts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PASAA,</w:t>
      </w:r>
      <w:r w:rsidRPr="00AB2792">
        <w:rPr>
          <w:rFonts w:ascii="TH SarabunPSK" w:hAnsi="TH SarabunPSK" w:cs="TH SarabunPSK"/>
          <w:sz w:val="32"/>
          <w:szCs w:val="32"/>
        </w:rPr>
        <w:t xml:space="preserve"> July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December, 143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154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2013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Idea Sharing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Ten Mistakes to Avoid When Writing A Literature Review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PASAA,45, </w:t>
      </w:r>
      <w:r w:rsidRPr="00AB2792">
        <w:rPr>
          <w:rFonts w:ascii="TH SarabunPSK" w:hAnsi="TH SarabunPSK" w:cs="TH SarabunPSK"/>
          <w:sz w:val="32"/>
          <w:szCs w:val="32"/>
        </w:rPr>
        <w:t>January, 135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146</w:t>
      </w:r>
      <w:r w:rsidRPr="00AB2792">
        <w:rPr>
          <w:rFonts w:ascii="TH SarabunPSK" w:hAnsi="TH SarabunPSK" w:cs="TH SarabunPSK"/>
          <w:sz w:val="32"/>
          <w:szCs w:val="32"/>
          <w:cs/>
        </w:rPr>
        <w:t>. (สกอ. 2556)บทความวิชาการ</w:t>
      </w:r>
    </w:p>
    <w:p w:rsidR="00D85AEE" w:rsidRPr="00AB2792" w:rsidRDefault="00D85AEE" w:rsidP="0060068F">
      <w:pPr>
        <w:numPr>
          <w:ilvl w:val="0"/>
          <w:numId w:val="8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Watson Todd, R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Keyaravong,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&amp; Hall, D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2012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Differences in Quality between Thai and International Research Articles in ELT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English for Academic Purposes, 11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September, 194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209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Scopus, ScienceDirect, EBSCO Host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84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Tiyingdee, 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Written Feedback on Drafts of an Independent Study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Case Study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>: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 The 7th International Conference on Language and Communication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17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32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Citation Practices of Thai Graduate Students in Applied Linguistics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ICLC 2015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The 7th International Conference on Language and Communication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252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263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 xml:space="preserve">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 xml:space="preserve">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>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Chaiyasook,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 Content Analysis of Thai Master's Theses in ELT from 2003 to 2011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Independent Learning Association Conference 2014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64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74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lastRenderedPageBreak/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Definitions in Applied Linguistics Research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 xml:space="preserve">Proceedings of the International Conference on Doing Research in Applied Linguistics 2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Independent Learning Association Conference 2014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84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95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sz w:val="32"/>
          <w:szCs w:val="32"/>
        </w:rPr>
        <w:t xml:space="preserve">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June, Bangkok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Mongkut's University of Technology Thonburi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B6A4E" w:rsidRPr="00AB2792" w:rsidRDefault="00521AD1" w:rsidP="000A0A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://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sola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kmutt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ac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th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dral2014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proceedings_online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84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95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%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20Woravut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%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20Jaroongkhongdach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formatted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="000A0A9B" w:rsidRPr="00AB2792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pdf</w:t>
        </w:r>
      </w:hyperlink>
    </w:p>
    <w:p w:rsidR="000A0A9B" w:rsidRPr="00AB2792" w:rsidRDefault="000A0A9B" w:rsidP="000A0A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0A0A9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ในประเทศ</w:t>
      </w:r>
    </w:p>
    <w:p w:rsidR="000A0A9B" w:rsidRPr="00AB2792" w:rsidRDefault="000A0A9B" w:rsidP="0060068F">
      <w:pPr>
        <w:numPr>
          <w:ilvl w:val="0"/>
          <w:numId w:val="8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Vasuvat, S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LINE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A Tool to Promote Learner Autonomy,</w:t>
      </w:r>
      <w:r w:rsidRPr="00AB2792">
        <w:rPr>
          <w:rFonts w:ascii="TH SarabunPSK" w:hAnsi="TH SarabunPSK" w:cs="TH SarabunPSK"/>
          <w:sz w:val="32"/>
          <w:szCs w:val="32"/>
        </w:rPr>
        <w:t xml:space="preserve"> The 7th International Conference on Language and Communication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 xml:space="preserve">ICLC 2015, 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 xml:space="preserve">in Bangkok, Thailand, 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0A0A9B" w:rsidRPr="00AB2792" w:rsidRDefault="000A0A9B" w:rsidP="0060068F">
      <w:pPr>
        <w:numPr>
          <w:ilvl w:val="0"/>
          <w:numId w:val="8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Ananwattanasuk, W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Hello my dear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 xml:space="preserve">….”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Persuasion Strategies in Romance Scam Emails</w:t>
      </w:r>
      <w:r w:rsidRPr="00AB2792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AB2792">
        <w:rPr>
          <w:rFonts w:ascii="TH SarabunPSK" w:hAnsi="TH SarabunPSK" w:cs="TH SarabunPSK"/>
          <w:sz w:val="32"/>
          <w:szCs w:val="32"/>
        </w:rPr>
        <w:t xml:space="preserve"> The 7th International Conference on Language and Communication, 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 xml:space="preserve">in Bangkok, Thailand, 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5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Citation Practices of Thai Graduate Students in Applied Linguistics,</w:t>
      </w:r>
      <w:r w:rsidRPr="00AB2792">
        <w:rPr>
          <w:rFonts w:ascii="TH SarabunPSK" w:hAnsi="TH SarabunPSK" w:cs="TH SarabunPSK"/>
          <w:sz w:val="32"/>
          <w:szCs w:val="32"/>
        </w:rPr>
        <w:t xml:space="preserve"> The 7th International Conference on Language and Communication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ICLC 2015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National Institute of Development Administration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NIDA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2792">
        <w:rPr>
          <w:rFonts w:ascii="TH SarabunPSK" w:hAnsi="TH SarabunPSK" w:cs="TH SarabunPSK"/>
          <w:sz w:val="32"/>
          <w:szCs w:val="32"/>
        </w:rPr>
        <w:t xml:space="preserve">in Bangkok, Thailand, 17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B2792">
        <w:rPr>
          <w:rFonts w:ascii="TH SarabunPSK" w:hAnsi="TH SarabunPSK" w:cs="TH SarabunPSK"/>
          <w:sz w:val="32"/>
          <w:szCs w:val="32"/>
        </w:rPr>
        <w:t>18 December 2015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60068F">
      <w:pPr>
        <w:numPr>
          <w:ilvl w:val="0"/>
          <w:numId w:val="8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Jaroongkhongdach, W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>, D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efinitions in Applied Linguistics Research,</w:t>
      </w:r>
      <w:r w:rsidRPr="00AB2792">
        <w:rPr>
          <w:rFonts w:ascii="TH SarabunPSK" w:hAnsi="TH SarabunPSK" w:cs="TH SarabunPSK"/>
          <w:sz w:val="32"/>
          <w:szCs w:val="32"/>
        </w:rPr>
        <w:t xml:space="preserve"> The International Conference on Doing Research in Applied Linguistics 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AB2792">
        <w:rPr>
          <w:rFonts w:ascii="TH SarabunPSK" w:hAnsi="TH SarabunPSK" w:cs="TH SarabunPSK"/>
          <w:sz w:val="32"/>
          <w:szCs w:val="32"/>
        </w:rPr>
        <w:t xml:space="preserve">Independent Learning Association Conference 2014, King Mongkut's University of Technology Thonburi, Bangkok, 12 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B2792">
        <w:rPr>
          <w:rFonts w:ascii="TH SarabunPSK" w:hAnsi="TH SarabunPSK" w:cs="TH SarabunPSK"/>
          <w:sz w:val="32"/>
          <w:szCs w:val="32"/>
        </w:rPr>
        <w:t>14 June 2014,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30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6A4E" w:rsidRPr="00AB2792" w:rsidRDefault="00DB6A4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600CF" w:rsidRPr="00AB2792" w:rsidRDefault="009600CF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600CF" w:rsidRPr="00AB2792" w:rsidRDefault="009600CF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</w:t>
      </w:r>
      <w:r w:rsidR="00A75931" w:rsidRPr="00AB27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พนิตพิมพ์   โศจิศิริกุล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>Dr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Phanitphim Sojisirikul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1. ประวัติการศึกษา</w:t>
      </w:r>
    </w:p>
    <w:p w:rsidR="00D85AEE" w:rsidRPr="00AB2792" w:rsidRDefault="00D85AEE" w:rsidP="00D85AEE">
      <w:pPr>
        <w:tabs>
          <w:tab w:val="left" w:pos="357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 xml:space="preserve"> ปี พ.ศ.</w:t>
      </w:r>
      <w:r w:rsidR="000D00E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53</w:t>
      </w:r>
      <w:r w:rsidR="00DB6A4E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ปร.ด.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ภาษาอังกฤษศึกษา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มหาวิทยาลัยเทคโนโลยีสุรนารี, ประเทศไทย</w:t>
      </w:r>
    </w:p>
    <w:p w:rsidR="00DB6A4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ab/>
        <w:t>ปี พ.ศ.</w:t>
      </w:r>
      <w:r w:rsidR="000D00E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41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ศศ.ม.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ภาษาศาสตร์ประยุกต์ สาขาการสอนภาษาอังกฤษเพื่อวิทยาศาสตร์และ</w:t>
      </w:r>
    </w:p>
    <w:p w:rsidR="00D85AEE" w:rsidRPr="00AB2792" w:rsidRDefault="00DB6A4E" w:rsidP="00DB6A4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เทคโนโลยี</w:t>
      </w:r>
      <w:r w:rsidR="00D85AEE" w:rsidRPr="00AB2792">
        <w:rPr>
          <w:rFonts w:ascii="TH SarabunPSK" w:hAnsi="TH SarabunPSK" w:cs="TH SarabunPSK"/>
          <w:sz w:val="32"/>
          <w:szCs w:val="32"/>
          <w:cs/>
        </w:rPr>
        <w:t>)</w:t>
      </w:r>
      <w:r w:rsidR="00D85AEE"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="00D85AEE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>มหาวิทยาลัย</w:t>
      </w:r>
      <w:r w:rsidR="00D85AEE" w:rsidRPr="00AB2792">
        <w:rPr>
          <w:rFonts w:ascii="TH SarabunPSK" w:hAnsi="TH SarabunPSK" w:cs="TH SarabunPSK"/>
          <w:sz w:val="32"/>
          <w:szCs w:val="32"/>
          <w:cs/>
          <w:lang w:val="en-GB"/>
        </w:rPr>
        <w:t>เทคโนโลยีพระจอมเกล้าธนบุรี</w:t>
      </w:r>
      <w:r w:rsidR="00D85AEE"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>, ประเทศไทย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ind w:left="426" w:hanging="426"/>
        <w:jc w:val="both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 xml:space="preserve">      ปี พ.ศ.</w:t>
      </w:r>
      <w:r w:rsidR="000D00EB" w:rsidRPr="00AB2792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Pr="00AB2792">
        <w:rPr>
          <w:rFonts w:ascii="TH SarabunPSK" w:eastAsia="Times New Roman" w:hAnsi="TH SarabunPSK" w:cs="TH SarabunPSK"/>
          <w:sz w:val="32"/>
          <w:szCs w:val="32"/>
          <w:lang w:val="en-GB" w:bidi="ar-SA"/>
        </w:rPr>
        <w:t>25</w:t>
      </w:r>
      <w:r w:rsidRPr="00AB2792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37</w:t>
      </w:r>
      <w:r w:rsidRPr="00AB2792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DB6A4E" w:rsidRPr="00AB2792">
        <w:rPr>
          <w:rFonts w:ascii="TH SarabunPSK" w:hAnsi="TH SarabunPSK" w:cs="TH SarabunPSK" w:hint="cs"/>
          <w:sz w:val="32"/>
          <w:szCs w:val="32"/>
          <w:cs/>
        </w:rPr>
        <w:tab/>
      </w:r>
      <w:r w:rsidRPr="00AB2792">
        <w:rPr>
          <w:rFonts w:ascii="TH SarabunPSK" w:hAnsi="TH SarabunPSK" w:cs="TH SarabunPSK" w:hint="cs"/>
          <w:sz w:val="32"/>
          <w:szCs w:val="32"/>
          <w:cs/>
        </w:rPr>
        <w:t>ศศ.บ.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>มหาวิทยาลัย</w:t>
      </w:r>
      <w:r w:rsidRPr="00AB2792">
        <w:rPr>
          <w:rFonts w:ascii="TH SarabunPSK" w:hAnsi="TH SarabunPSK" w:cs="TH SarabunPSK"/>
          <w:sz w:val="32"/>
          <w:szCs w:val="32"/>
          <w:cs/>
          <w:lang w:val="en-GB"/>
        </w:rPr>
        <w:t>เ</w:t>
      </w:r>
      <w:r w:rsidRPr="00AB279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กษตรศาสตร์, ประเทศไทย  </w:t>
      </w:r>
    </w:p>
    <w:p w:rsidR="00D85AEE" w:rsidRPr="00AB2792" w:rsidRDefault="00D85AEE" w:rsidP="00D85AEE">
      <w:pPr>
        <w:tabs>
          <w:tab w:val="left" w:pos="426"/>
          <w:tab w:val="left" w:pos="1536"/>
          <w:tab w:val="left" w:pos="1701"/>
          <w:tab w:val="left" w:pos="9374"/>
        </w:tabs>
        <w:spacing w:after="0"/>
        <w:jc w:val="both"/>
        <w:rPr>
          <w:rFonts w:ascii="TH SarabunPSK" w:eastAsia="BrowalliaNew" w:hAnsi="TH SarabunPSK" w:cs="TH SarabunPSK"/>
          <w:sz w:val="32"/>
          <w:szCs w:val="32"/>
          <w:lang w:bidi="ar-SA"/>
        </w:rPr>
      </w:pP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2.  ภาระงานสอน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2.1   ภาระงานสอนในปัจจุบัน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:rsidR="003752BF" w:rsidRPr="00A315AE" w:rsidRDefault="00D85AEE" w:rsidP="003752B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 xml:space="preserve">LNG 611  </w:t>
      </w:r>
      <w:r w:rsidR="003752BF" w:rsidRPr="00A315AE">
        <w:rPr>
          <w:rFonts w:ascii="TH SarabunPSK" w:eastAsia="Angsana New" w:hAnsi="TH SarabunPSK" w:cs="TH SarabunPSK"/>
          <w:sz w:val="32"/>
          <w:szCs w:val="32"/>
        </w:rPr>
        <w:t>Teaching Techniques in Practice</w:t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="003752BF" w:rsidRPr="00A315AE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br/>
        <w:t xml:space="preserve">LNG 671  </w:t>
      </w:r>
      <w:r w:rsidR="003752BF" w:rsidRPr="00A315A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Information and Communication Technology for </w:t>
      </w:r>
      <w:r w:rsidR="003752BF" w:rsidRPr="00A315A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br/>
      </w:r>
      <w:r w:rsidR="003752BF" w:rsidRPr="00A315AE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 xml:space="preserve">              </w:t>
      </w:r>
      <w:r w:rsidR="003752BF" w:rsidRPr="00A315AE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>Language Teaching</w:t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</w:r>
      <w:r w:rsidR="003752BF" w:rsidRPr="00A315AE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="003752BF" w:rsidRPr="00A315AE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691  Special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692  Research Study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6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 xml:space="preserve">  หน่วยกิต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693  Thesis in Applied Linguistics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12 หน่วยกิต</w:t>
      </w:r>
    </w:p>
    <w:p w:rsidR="003752BF" w:rsidRPr="003752BF" w:rsidRDefault="003752BF" w:rsidP="003752BF">
      <w:pPr>
        <w:tabs>
          <w:tab w:val="left" w:pos="357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3752BF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3752BF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3752BF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3752BF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9600CF" w:rsidRPr="00AB2792" w:rsidRDefault="009600CF" w:rsidP="003752BF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ระดับปริญญาตรี</w:t>
      </w: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cs="TH SarabunPSK"/>
          <w:b/>
          <w:bCs/>
          <w:sz w:val="32"/>
          <w:szCs w:val="32"/>
        </w:rPr>
      </w:pPr>
      <w:r w:rsidRPr="00AB2792">
        <w:rPr>
          <w:rFonts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cs="TH SarabunPSK"/>
          <w:b/>
          <w:bCs/>
          <w:sz w:val="32"/>
          <w:szCs w:val="32"/>
          <w:cs/>
        </w:rPr>
        <w:tab/>
      </w:r>
      <w:r w:rsidRPr="00AB2792">
        <w:rPr>
          <w:rFonts w:cs="TH SarabunPSK"/>
          <w:b/>
          <w:bCs/>
          <w:sz w:val="32"/>
          <w:szCs w:val="32"/>
          <w:cs/>
        </w:rPr>
        <w:tab/>
      </w: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101 General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600CF" w:rsidRPr="00AB2792" w:rsidRDefault="009600CF" w:rsidP="009600CF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 xml:space="preserve">LNG 102 </w:t>
      </w:r>
      <w:r w:rsidRPr="00AB2792">
        <w:rPr>
          <w:rFonts w:ascii="TH SarabunPSK" w:hAnsi="TH SarabunPSK" w:cs="TH SarabunPSK"/>
          <w:sz w:val="32"/>
          <w:szCs w:val="32"/>
        </w:rPr>
        <w:t>Technical English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 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79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2.2   ภาระงานสอนในหลักสูตรนี้</w:t>
      </w:r>
    </w:p>
    <w:p w:rsidR="00D85AEE" w:rsidRPr="00AB2792" w:rsidRDefault="00D85AEE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รายวิชา</w:t>
      </w:r>
      <w:r w:rsidRPr="00AB279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</w:p>
    <w:p w:rsidR="00D85AEE" w:rsidRPr="00AB2792" w:rsidRDefault="00D85AEE" w:rsidP="00D85AEE">
      <w:pPr>
        <w:tabs>
          <w:tab w:val="left" w:pos="357"/>
          <w:tab w:val="left" w:pos="7230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AB2792">
        <w:rPr>
          <w:rFonts w:ascii="TH SarabunPSK" w:eastAsia="BrowalliaNew" w:hAnsi="TH SarabunPSK" w:cs="TH SarabunPSK"/>
          <w:sz w:val="32"/>
          <w:szCs w:val="32"/>
        </w:rPr>
        <w:t>LNG 731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48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  <w:r w:rsidRPr="00AB2792">
        <w:rPr>
          <w:rFonts w:ascii="TH SarabunPSK" w:eastAsia="BrowalliaNew" w:hAnsi="TH SarabunPSK" w:cs="TH SarabunPSK"/>
          <w:sz w:val="32"/>
          <w:szCs w:val="32"/>
        </w:rPr>
        <w:br/>
        <w:t>LNG 732  Dissertation</w:t>
      </w:r>
      <w:r w:rsidRPr="00AB2792">
        <w:rPr>
          <w:rFonts w:ascii="TH SarabunPSK" w:eastAsia="BrowalliaNew" w:hAnsi="TH SarabunPSK" w:cs="TH SarabunPSK"/>
          <w:sz w:val="32"/>
          <w:szCs w:val="32"/>
        </w:rPr>
        <w:tab/>
        <w:t xml:space="preserve">36  </w:t>
      </w:r>
      <w:r w:rsidRPr="00AB2792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9600CF" w:rsidRPr="00AB2792" w:rsidRDefault="009600CF" w:rsidP="00D85AEE">
      <w:pPr>
        <w:tabs>
          <w:tab w:val="left" w:pos="357"/>
        </w:tabs>
        <w:autoSpaceDE w:val="0"/>
        <w:autoSpaceDN w:val="0"/>
        <w:adjustRightInd w:val="0"/>
        <w:spacing w:after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:rsidR="00043EEA" w:rsidRDefault="00043EEA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43EEA" w:rsidRDefault="00043EEA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752BF" w:rsidRPr="00043EEA" w:rsidRDefault="00D85AEE" w:rsidP="00D85AEE">
      <w:pPr>
        <w:tabs>
          <w:tab w:val="left" w:pos="709"/>
          <w:tab w:val="left" w:pos="1219"/>
        </w:tabs>
        <w:spacing w:after="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</w:t>
      </w:r>
      <w:r w:rsidR="000D00EB" w:rsidRPr="00AB279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B279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ผลงานวิชาการ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ย้อนหลัง 5 ปี</w:t>
      </w: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วารสารระดับชาติ</w:t>
      </w:r>
    </w:p>
    <w:p w:rsidR="00D85AEE" w:rsidRPr="00AB2792" w:rsidRDefault="00D85AEE" w:rsidP="0060068F">
      <w:pPr>
        <w:numPr>
          <w:ilvl w:val="0"/>
          <w:numId w:val="86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Sojisirikul,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Vasuvat, S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2014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Analysis of Sentence Structures through Translation for a Reading Task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Journal of English Studies, 9</w:t>
      </w:r>
      <w:r w:rsidRPr="00AB2792">
        <w:rPr>
          <w:rFonts w:ascii="TH SarabunPSK" w:hAnsi="TH SarabunPSK" w:cs="TH SarabunPSK"/>
          <w:sz w:val="32"/>
          <w:szCs w:val="32"/>
        </w:rPr>
        <w:t>, 98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122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B6A4E" w:rsidRPr="00AB2792" w:rsidRDefault="00DB6A4E" w:rsidP="00C5436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Proceedings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ในการประชุมนานาชาติ</w:t>
      </w:r>
    </w:p>
    <w:p w:rsidR="00D85AEE" w:rsidRPr="00AB2792" w:rsidRDefault="00D85AEE" w:rsidP="0060068F">
      <w:pPr>
        <w:numPr>
          <w:ilvl w:val="0"/>
          <w:numId w:val="88"/>
        </w:numPr>
        <w:spacing w:after="0" w:line="240" w:lineRule="auto"/>
        <w:ind w:left="709" w:hanging="28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Thongsuwan,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Sojisirikul, P</w:t>
      </w:r>
      <w:r w:rsidRPr="00AB2792">
        <w:rPr>
          <w:rFonts w:ascii="TH SarabunPSK" w:hAnsi="TH SarabunPSK" w:cs="TH SarabunPSK"/>
          <w:sz w:val="32"/>
          <w:szCs w:val="32"/>
          <w:cs/>
        </w:rPr>
        <w:t>. (</w:t>
      </w:r>
      <w:r w:rsidRPr="00AB2792">
        <w:rPr>
          <w:rFonts w:ascii="TH SarabunPSK" w:hAnsi="TH SarabunPSK" w:cs="TH SarabunPSK"/>
          <w:sz w:val="32"/>
          <w:szCs w:val="32"/>
        </w:rPr>
        <w:t>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>Perception of English as a Foreign Language Teacher at an Academic Institution of Thai Higher Education toward Their Teaching Styles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 Proceedings from DRLE2016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The 14th International Conference on Developing Real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 xml:space="preserve">Life Learning Experiences </w:t>
      </w:r>
      <w:r w:rsidRPr="00AB2792">
        <w:rPr>
          <w:rFonts w:ascii="TH SarabunPSK" w:hAnsi="TH SarabunPSK" w:cs="TH SarabunPSK"/>
          <w:sz w:val="32"/>
          <w:szCs w:val="32"/>
          <w:cs/>
        </w:rPr>
        <w:t>"</w:t>
      </w:r>
      <w:r w:rsidRPr="00AB2792">
        <w:rPr>
          <w:rFonts w:ascii="TH SarabunPSK" w:hAnsi="TH SarabunPSK" w:cs="TH SarabunPSK"/>
          <w:sz w:val="32"/>
          <w:szCs w:val="32"/>
        </w:rPr>
        <w:t xml:space="preserve">STEM Education and Lifelong Learning Skills in the 21st Century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pp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EL01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1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19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17 June, Thailand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King Mongkut</w:t>
      </w:r>
      <w:r w:rsidRPr="00AB2792">
        <w:rPr>
          <w:rFonts w:ascii="TH SarabunPSK" w:hAnsi="TH SarabunPSK" w:cs="TH SarabunPSK"/>
          <w:sz w:val="32"/>
          <w:szCs w:val="32"/>
          <w:cs/>
        </w:rPr>
        <w:t>’</w:t>
      </w:r>
      <w:r w:rsidRPr="00AB2792">
        <w:rPr>
          <w:rFonts w:ascii="TH SarabunPSK" w:hAnsi="TH SarabunPSK" w:cs="TH SarabunPSK"/>
          <w:sz w:val="32"/>
          <w:szCs w:val="32"/>
        </w:rPr>
        <w:t xml:space="preserve">s Institute of Technology Ladkrabang </w:t>
      </w:r>
      <w:r w:rsidRPr="00AB2792">
        <w:rPr>
          <w:rFonts w:ascii="TH SarabunPSK" w:hAnsi="TH SarabunPSK" w:cs="TH SarabunPSK"/>
          <w:sz w:val="32"/>
          <w:szCs w:val="32"/>
          <w:cs/>
        </w:rPr>
        <w:t>(</w:t>
      </w:r>
      <w:r w:rsidRPr="00AB2792">
        <w:rPr>
          <w:rFonts w:ascii="TH SarabunPSK" w:hAnsi="TH SarabunPSK" w:cs="TH SarabunPSK"/>
          <w:sz w:val="32"/>
          <w:szCs w:val="32"/>
        </w:rPr>
        <w:t>KMITL</w:t>
      </w:r>
      <w:r w:rsidRPr="00AB2792">
        <w:rPr>
          <w:rFonts w:ascii="TH SarabunPSK" w:hAnsi="TH SarabunPSK" w:cs="TH SarabunPSK"/>
          <w:sz w:val="32"/>
          <w:szCs w:val="32"/>
          <w:cs/>
        </w:rPr>
        <w:t>)</w:t>
      </w:r>
      <w:r w:rsidRPr="00AB2792">
        <w:rPr>
          <w:rFonts w:ascii="TH SarabunPSK" w:hAnsi="TH SarabunPSK" w:cs="TH SarabunPSK"/>
          <w:sz w:val="32"/>
          <w:szCs w:val="32"/>
        </w:rPr>
        <w:t>, Bangkok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:rsidR="00D85AEE" w:rsidRPr="00AB2792" w:rsidRDefault="00D85AEE" w:rsidP="0060068F">
      <w:pPr>
        <w:numPr>
          <w:ilvl w:val="0"/>
          <w:numId w:val="89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Sojisirikul, P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Vasuvat, S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b/>
          <w:bCs/>
          <w:sz w:val="32"/>
          <w:szCs w:val="32"/>
        </w:rPr>
        <w:t xml:space="preserve">Analysis of Sentence Structures through Translation for a Reading Task, </w:t>
      </w:r>
      <w:r w:rsidRPr="00AB2792">
        <w:rPr>
          <w:rFonts w:ascii="TH SarabunPSK" w:hAnsi="TH SarabunPSK" w:cs="TH SarabunPSK"/>
          <w:sz w:val="32"/>
          <w:szCs w:val="32"/>
        </w:rPr>
        <w:t>The British World Conference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Religion, Memory, Culture and Society, University of Southern Queensland, Australia, 2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5 July 2012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B2792">
        <w:rPr>
          <w:rFonts w:ascii="TH SarabunPSK" w:hAnsi="TH SarabunPSK" w:cs="TH SarabunPSK"/>
          <w:b/>
          <w:bCs/>
          <w:sz w:val="30"/>
          <w:szCs w:val="30"/>
        </w:rPr>
        <w:t xml:space="preserve">Presentations </w:t>
      </w:r>
      <w:r w:rsidRPr="00AB2792">
        <w:rPr>
          <w:rFonts w:ascii="TH SarabunPSK" w:hAnsi="TH SarabunPSK" w:cs="TH SarabunPSK"/>
          <w:b/>
          <w:bCs/>
          <w:sz w:val="30"/>
          <w:szCs w:val="30"/>
          <w:cs/>
        </w:rPr>
        <w:t>ในประเทศ</w:t>
      </w:r>
    </w:p>
    <w:p w:rsidR="00D85AEE" w:rsidRPr="00AB2792" w:rsidRDefault="00D85AEE" w:rsidP="0060068F">
      <w:pPr>
        <w:numPr>
          <w:ilvl w:val="0"/>
          <w:numId w:val="8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</w:rPr>
        <w:t>Thongsuwan, 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2792">
        <w:rPr>
          <w:rFonts w:ascii="TH SarabunPSK" w:hAnsi="TH SarabunPSK" w:cs="TH SarabunPSK"/>
          <w:sz w:val="32"/>
          <w:szCs w:val="32"/>
        </w:rPr>
        <w:t>&amp; Sojisirikul, P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  <w:r w:rsidRPr="00AB2792">
        <w:rPr>
          <w:rFonts w:ascii="TH SarabunPSK" w:hAnsi="TH SarabunPSK" w:cs="TH SarabunPSK"/>
          <w:sz w:val="32"/>
          <w:szCs w:val="32"/>
        </w:rPr>
        <w:t xml:space="preserve">, </w:t>
      </w:r>
      <w:r w:rsidRPr="00AB2792">
        <w:rPr>
          <w:rFonts w:ascii="TH SarabunPSK" w:hAnsi="TH SarabunPSK" w:cs="TH SarabunPSK"/>
          <w:i/>
          <w:iCs/>
          <w:sz w:val="32"/>
          <w:szCs w:val="32"/>
        </w:rPr>
        <w:t>Perception of English as a Foreign Language Teacher at an Academic Institution of Thai Higher Education toward Their Teaching Styles</w:t>
      </w:r>
      <w:r w:rsidRPr="00AB2792">
        <w:rPr>
          <w:rFonts w:ascii="TH SarabunPSK" w:hAnsi="TH SarabunPSK" w:cs="TH SarabunPSK"/>
          <w:sz w:val="32"/>
          <w:szCs w:val="32"/>
        </w:rPr>
        <w:t>, The 14</w:t>
      </w:r>
      <w:r w:rsidRPr="00AB279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B2792">
        <w:rPr>
          <w:rFonts w:ascii="TH SarabunPSK" w:hAnsi="TH SarabunPSK" w:cs="TH SarabunPSK"/>
          <w:sz w:val="32"/>
          <w:szCs w:val="32"/>
        </w:rPr>
        <w:t xml:space="preserve"> International Conference on Developing Real</w:t>
      </w:r>
      <w:r w:rsidRPr="00AB2792">
        <w:rPr>
          <w:rFonts w:ascii="TH SarabunPSK" w:hAnsi="TH SarabunPSK" w:cs="TH SarabunPSK"/>
          <w:sz w:val="32"/>
          <w:szCs w:val="32"/>
          <w:cs/>
        </w:rPr>
        <w:t>-</w:t>
      </w:r>
      <w:r w:rsidRPr="00AB2792">
        <w:rPr>
          <w:rFonts w:ascii="TH SarabunPSK" w:hAnsi="TH SarabunPSK" w:cs="TH SarabunPSK"/>
          <w:sz w:val="32"/>
          <w:szCs w:val="32"/>
        </w:rPr>
        <w:t>Life Learning Experience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B2792">
        <w:rPr>
          <w:rFonts w:ascii="TH SarabunPSK" w:hAnsi="TH SarabunPSK" w:cs="TH SarabunPSK"/>
          <w:sz w:val="32"/>
          <w:szCs w:val="32"/>
        </w:rPr>
        <w:t>STEM Education and Lifelong Learning Skills in the 21</w:t>
      </w:r>
      <w:r w:rsidRPr="00AB2792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AB2792">
        <w:rPr>
          <w:rFonts w:ascii="TH SarabunPSK" w:hAnsi="TH SarabunPSK" w:cs="TH SarabunPSK"/>
          <w:sz w:val="32"/>
          <w:szCs w:val="32"/>
        </w:rPr>
        <w:t xml:space="preserve"> Century, </w:t>
      </w:r>
      <w:hyperlink r:id="rId17" w:history="1">
        <w:r w:rsidRPr="00AB2792">
          <w:rPr>
            <w:rFonts w:ascii="TH SarabunPSK" w:hAnsi="TH SarabunPSK" w:cs="TH SarabunPSK"/>
            <w:sz w:val="32"/>
            <w:szCs w:val="32"/>
            <w:u w:val="single"/>
          </w:rPr>
          <w:t>King Mongkut's Institute of Technology Ladkrabang</w:t>
        </w:r>
      </w:hyperlink>
      <w:r w:rsidRPr="00AB2792">
        <w:rPr>
          <w:rFonts w:ascii="TH SarabunPSK" w:hAnsi="TH SarabunPSK" w:cs="TH SarabunPSK"/>
          <w:sz w:val="32"/>
          <w:szCs w:val="32"/>
        </w:rPr>
        <w:t>, Thailand, 17 June 2016</w:t>
      </w:r>
      <w:r w:rsidRPr="00AB2792">
        <w:rPr>
          <w:rFonts w:ascii="TH SarabunPSK" w:hAnsi="TH SarabunPSK" w:cs="TH SarabunPSK"/>
          <w:sz w:val="32"/>
          <w:szCs w:val="32"/>
          <w:cs/>
        </w:rPr>
        <w:t>.</w:t>
      </w:r>
    </w:p>
    <w:p w:rsidR="00D85AEE" w:rsidRPr="00AB2792" w:rsidRDefault="00D85AEE" w:rsidP="00D85AEE">
      <w:pPr>
        <w:rPr>
          <w:rFonts w:ascii="Cordia New" w:hAnsi="Cordia New"/>
          <w:b/>
          <w:bCs/>
          <w:sz w:val="30"/>
          <w:szCs w:val="30"/>
        </w:rPr>
      </w:pPr>
    </w:p>
    <w:p w:rsidR="00D85AEE" w:rsidRPr="00AB2792" w:rsidRDefault="00D85AEE" w:rsidP="00D85AEE">
      <w:pPr>
        <w:spacing w:after="0" w:line="240" w:lineRule="auto"/>
        <w:ind w:left="72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85AEE" w:rsidRPr="00AB2792" w:rsidRDefault="00D85AEE" w:rsidP="00D85AEE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F0A43" w:rsidRPr="00AB2792" w:rsidRDefault="00CF0A43" w:rsidP="00C54366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  <w:sectPr w:rsidR="00CF0A43" w:rsidRPr="00AB2792" w:rsidSect="004F5E99">
          <w:pgSz w:w="11906" w:h="16838"/>
          <w:pgMar w:top="1440" w:right="1559" w:bottom="1559" w:left="1440" w:header="709" w:footer="709" w:gutter="0"/>
          <w:cols w:space="708"/>
          <w:docGrid w:linePitch="360"/>
        </w:sectPr>
      </w:pPr>
    </w:p>
    <w:p w:rsidR="00CF0A43" w:rsidRPr="00AB2792" w:rsidRDefault="00CF0A43" w:rsidP="00CF0A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ง. </w:t>
      </w:r>
      <w:r w:rsidRPr="00AB2792">
        <w:rPr>
          <w:rStyle w:val="fontstyle01"/>
          <w:rFonts w:ascii="TH SarabunPSK" w:hAnsi="TH SarabunPSK" w:cs="TH SarabunPSK"/>
          <w:color w:val="auto"/>
          <w:cs/>
        </w:rPr>
        <w:t>ตารางแสดงความสัมพันธ์ระหว่างผลลัพธ์การเรียนรู้ของหลักสูตร (</w:t>
      </w:r>
      <w:r w:rsidRPr="00AB2792">
        <w:rPr>
          <w:rStyle w:val="fontstyle01"/>
          <w:rFonts w:ascii="TH SarabunPSK" w:hAnsi="TH SarabunPSK" w:cs="TH SarabunPSK"/>
          <w:color w:val="auto"/>
        </w:rPr>
        <w:t>PLO</w:t>
      </w:r>
      <w:r w:rsidRPr="00AB2792">
        <w:rPr>
          <w:rStyle w:val="fontstyle01"/>
          <w:rFonts w:ascii="TH SarabunPSK" w:hAnsi="TH SarabunPSK" w:cs="TH SarabunPSK"/>
          <w:color w:val="auto"/>
          <w:cs/>
        </w:rPr>
        <w:t xml:space="preserve">) กับ </w:t>
      </w:r>
      <w:r w:rsidRPr="00AB2792">
        <w:rPr>
          <w:rStyle w:val="fontstyle01"/>
          <w:rFonts w:ascii="TH SarabunPSK" w:hAnsi="TH SarabunPSK" w:cs="TH SarabunPSK"/>
          <w:color w:val="auto"/>
        </w:rPr>
        <w:t xml:space="preserve">KMUTT Student QF </w:t>
      </w:r>
      <w:r w:rsidRPr="00AB2792">
        <w:rPr>
          <w:rStyle w:val="fontstyle01"/>
          <w:rFonts w:ascii="TH SarabunPSK" w:hAnsi="TH SarabunPSK" w:cs="TH SarabunPSK"/>
          <w:color w:val="auto"/>
          <w:cs/>
        </w:rPr>
        <w:t xml:space="preserve">และผลการเรียนรู้ </w:t>
      </w:r>
      <w:r w:rsidRPr="00AB2792">
        <w:rPr>
          <w:rStyle w:val="fontstyle01"/>
          <w:rFonts w:ascii="TH SarabunPSK" w:hAnsi="TH SarabunPSK" w:cs="TH SarabunPSK"/>
          <w:color w:val="auto"/>
        </w:rPr>
        <w:t xml:space="preserve">5 </w:t>
      </w:r>
      <w:r w:rsidRPr="00AB2792">
        <w:rPr>
          <w:rStyle w:val="fontstyle01"/>
          <w:rFonts w:ascii="TH SarabunPSK" w:hAnsi="TH SarabunPSK" w:cs="TH SarabunPSK"/>
          <w:color w:val="auto"/>
          <w:cs/>
        </w:rPr>
        <w:t xml:space="preserve">ด้านของ </w:t>
      </w:r>
      <w:r w:rsidRPr="00AB2792">
        <w:rPr>
          <w:rStyle w:val="fontstyle01"/>
          <w:rFonts w:ascii="TH SarabunPSK" w:hAnsi="TH SarabunPSK" w:cs="TH SarabunPSK"/>
          <w:color w:val="auto"/>
        </w:rPr>
        <w:t>TQF</w:t>
      </w:r>
    </w:p>
    <w:p w:rsidR="00CF0A43" w:rsidRPr="00AB2792" w:rsidRDefault="00CF0A43" w:rsidP="00CF0A4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W w:w="14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6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AB2792" w:rsidRPr="00AB2792" w:rsidTr="005F6680">
        <w:trPr>
          <w:tblHeader/>
        </w:trPr>
        <w:tc>
          <w:tcPr>
            <w:tcW w:w="6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ผลลัพธ์การเรียนรู้ของหลักสูตร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และ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Sub PLO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KMUTT Student QF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ผลการเรียนรู้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ด้าน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ของ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TQF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หรือ มคอ.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</w:tr>
      <w:tr w:rsidR="00AB2792" w:rsidRPr="00AB2792" w:rsidTr="005F6680">
        <w:trPr>
          <w:tblHeader/>
        </w:trPr>
        <w:tc>
          <w:tcPr>
            <w:tcW w:w="6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KMUTT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s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  <w:t>citizenship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Professional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Thinking skill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Learning skill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B2792" w:rsidRPr="00AB2792" w:rsidTr="005F6680">
        <w:trPr>
          <w:cantSplit/>
          <w:trHeight w:val="1211"/>
          <w:tblHeader/>
        </w:trPr>
        <w:tc>
          <w:tcPr>
            <w:tcW w:w="6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Adaptability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A43" w:rsidRPr="00AB2792" w:rsidRDefault="00CF0A43" w:rsidP="00F0202E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Humanization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F020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B2792" w:rsidRPr="00AB2792" w:rsidTr="005F6680">
        <w:trPr>
          <w:trHeight w:val="54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CC" w:rsidRPr="004D1499" w:rsidRDefault="00B14BCC" w:rsidP="004D149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D14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1</w:t>
            </w:r>
            <w:r w:rsidRPr="004D14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4D14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t>Sub PLO 1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1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B14BCC" w:rsidRPr="004D1499" w:rsidRDefault="00B14BCC" w:rsidP="004D1499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t>Sub PLO1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4D1499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14BCC" w:rsidRPr="00AB2792" w:rsidRDefault="00B14BCC" w:rsidP="00D268C4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PLO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1 นักศึกษาสามารถแสดงความเข้าใจเกี่ยวกับภาษาศาสตร์ประยุกต์ได้อย่างเป็นระบบ</w:t>
            </w:r>
          </w:p>
        </w:tc>
        <w:tc>
          <w:tcPr>
            <w:tcW w:w="651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14BCC" w:rsidRPr="00AB2792" w:rsidRDefault="00B14BCC" w:rsidP="004D149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ความรู้</w:t>
            </w:r>
          </w:p>
          <w:p w:rsidR="00B14BCC" w:rsidRPr="00AB2792" w:rsidRDefault="00B14BCC" w:rsidP="004D149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ทักษะทางปัญญา</w:t>
            </w:r>
          </w:p>
        </w:tc>
      </w:tr>
      <w:tr w:rsidR="00AB2792" w:rsidRPr="00AB2792" w:rsidTr="005F6680">
        <w:trPr>
          <w:trHeight w:val="5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14BCC" w:rsidRPr="00AB2792" w:rsidRDefault="00B14BCC" w:rsidP="009B4BB1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1.1 นักศึกษาสามารถอธิบายประเด็นความรู้ด้านภาษาศาสตร์ประยุกต์ได้อย่างถูกต้องและเหมาะสม</w:t>
            </w:r>
          </w:p>
        </w:tc>
        <w:tc>
          <w:tcPr>
            <w:tcW w:w="651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rPr>
          <w:trHeight w:val="5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4BCC" w:rsidRPr="00AB2792" w:rsidRDefault="00B14BCC" w:rsidP="009B4BB1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1.2  นักศึกษาสามารถนำความรู้ด้านภาษาศาสตร์ประยุกต์ไปใช้ในการแก้ปัญหาที่เกี่ยวข้องกับภาษาในสถานการณ์จริงได้</w:t>
            </w:r>
          </w:p>
        </w:tc>
        <w:tc>
          <w:tcPr>
            <w:tcW w:w="651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rPr>
          <w:trHeight w:val="58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4BCC" w:rsidRPr="00AB2792" w:rsidRDefault="00B14BCC" w:rsidP="00A857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1.3  นักศึกษาสามารถอภิปรายประเด็นด้านภาษาศาสตร์ประยุกต์ในงานวิชาการที่มี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</w:t>
            </w:r>
          </w:p>
          <w:p w:rsidR="00B14BCC" w:rsidRPr="00AB2792" w:rsidRDefault="00B14BCC" w:rsidP="00A857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คุณภาพได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้</w:t>
            </w:r>
          </w:p>
        </w:tc>
        <w:tc>
          <w:tcPr>
            <w:tcW w:w="651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14BCC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BCC" w:rsidRPr="00AB2792" w:rsidRDefault="00B14BCC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14BCC" w:rsidRPr="00AB2792" w:rsidRDefault="00B14BCC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22" w:rsidRPr="00AB2792" w:rsidRDefault="002F7922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2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2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2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2F7922" w:rsidRPr="00AB2792" w:rsidRDefault="002F7922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2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F7922" w:rsidRPr="00AB2792" w:rsidRDefault="002F7922" w:rsidP="00637F56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PLO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2 นักศึกษาสามารถแสดงความเข้าใจเกี่ยวกับการวิจัยด้านภาษาศาสตร์ประยุกต์ได้อย่างเป็นระบบ</w:t>
            </w:r>
          </w:p>
        </w:tc>
        <w:tc>
          <w:tcPr>
            <w:tcW w:w="651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7922" w:rsidRPr="00AB2792" w:rsidRDefault="002F7922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F7922" w:rsidRPr="00AB2792" w:rsidRDefault="002F7922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F7922" w:rsidRPr="00AB2792" w:rsidRDefault="002F7922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7922" w:rsidRPr="00AB2792" w:rsidRDefault="002F7922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F7922" w:rsidRPr="00AB2792" w:rsidRDefault="002F7922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ความรู้</w:t>
            </w:r>
          </w:p>
          <w:p w:rsidR="002F7922" w:rsidRPr="00AB2792" w:rsidRDefault="002F7922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ทักษะทางปัญญา</w:t>
            </w: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5555AC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2.1 นักศึกษาสามารถอธิบายปรัชญา หลักการและวัตถุประสงค์ของงานวิจัยด้านภาษาศาสตร์ ประยุกต์ประเภทต่างๆ 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5555AC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2.2 นักศึกษาสามารถอธิบายกระบวนการวิจัยทางด้านภาษาศาสตร์ประยุกต์ประเภทต่างๆ 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5555AC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2.3 นักศึกษาสามารถระบุหัวข้อหรือขอบเขตการวิจัยด้านภาษาศาสตร์ประยุกต์ที่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</w:t>
            </w:r>
          </w:p>
          <w:p w:rsidR="00D4221F" w:rsidRPr="00AB2792" w:rsidRDefault="00D4221F" w:rsidP="005555AC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เหมาะสมและมีประโยชน์ได้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3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3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3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3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3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PLO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3 นักศึกษาสามารถวิเคราะห์ และประเมินงานวิจัยด้านภาษาศาสตร์ประยุกต์ได้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ความรู้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ทักษะทางปัญญา</w:t>
            </w: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3.1  นักศึกษาสามารถวิพากษ์งานวิจัยด้านภาษาศาสตร์ประยุกต์ได้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3.2  นักศึกษาสามารถวิเคราะห์งานวิจัยด้านภาษาศาสตร์ประยุกต์ได้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D268C4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3.3  นักศึกษาสามารถแสดงเหตุผล และใช้เหตุผลที่เหมาะสมประกอบการวิจารณ์งานวิจัยด้านภาษาศาสตร์ประยุกต์ได้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3.4  นักศึกษาสามารถสังเคราะห์ประเด็นโต้แย้งในงานวิจัยด้านภาษาศาสตร์ประยุกต์ได้</w:t>
            </w:r>
          </w:p>
          <w:p w:rsidR="005F6680" w:rsidRPr="00AB2792" w:rsidRDefault="005F6680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1826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lastRenderedPageBreak/>
              <w:t>PLO 4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4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  <w:hideMark/>
          </w:tcPr>
          <w:p w:rsidR="00D4221F" w:rsidRPr="00AB2792" w:rsidRDefault="00D4221F" w:rsidP="00637F56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PLO 4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 นักศึกษาสามารถออกแบบ แก้ปัญหาและสร้างงานวิจัยที่ได้รับการยอมรับในวงวิชาการด้านภาษาศาสตร์ประยุกต์ได้</w:t>
            </w:r>
          </w:p>
        </w:tc>
        <w:tc>
          <w:tcPr>
            <w:tcW w:w="651" w:type="dxa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(1) คุณธรรม จริยธรรม</w:t>
            </w:r>
          </w:p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ทักษะทางปัญญา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637F5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นักศึกษาสามารถออกแบบและวางแผนการวิจัยด้านภาษาศาสตร์ประยุกต์ได้อย่าง</w:t>
            </w:r>
          </w:p>
          <w:p w:rsidR="00D4221F" w:rsidRPr="00AB2792" w:rsidRDefault="00D4221F" w:rsidP="00637F56">
            <w:pPr>
              <w:spacing w:after="0" w:line="240" w:lineRule="auto"/>
              <w:ind w:left="1197" w:hanging="1197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ถูกต้องและเที่ยงตรง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637F5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นักศึกษาสามารถพัฒนางานวิจัยด้านภาษาศาสตร์ประยุกต์ที่ดีและสอดคล้องกับ</w:t>
            </w:r>
          </w:p>
          <w:p w:rsidR="00D4221F" w:rsidRPr="00AB2792" w:rsidRDefault="00D4221F" w:rsidP="00637F5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             จริยธรรมการวิจัย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637F5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นักศึกษาสามารถดำเนินการวิจัยด้านภาษาศาสตร์ประยุกต์และแก้ไขปัญหาได้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637F5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4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นักศึกษาสามารถใช้เหตุผลประกอบการตัดสินใจระหว่างกระบวนการวิจัยด้าน</w:t>
            </w:r>
          </w:p>
          <w:p w:rsidR="00D4221F" w:rsidRPr="00AB2792" w:rsidRDefault="00D4221F" w:rsidP="00637F56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                 ภาษาศาสตร์ประยุกต์ได้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5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5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5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5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PLO 5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 นักศึกษาสามารถสื่อสารได้อย่างมีประสิทธิภาพ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4221F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ทักษะทางปัญญา</w:t>
            </w:r>
          </w:p>
          <w:p w:rsidR="005F6680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5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)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ทักษะในการวิเคราะห์เชิงตัวเลข </w:t>
            </w:r>
          </w:p>
          <w:p w:rsidR="005F6680" w:rsidRPr="00AB2792" w:rsidRDefault="005F6680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</w:t>
            </w:r>
            <w:r w:rsidR="00D4221F"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การสื่อสารและการใช้เทคโนโลยี</w:t>
            </w:r>
          </w:p>
          <w:p w:rsidR="00D4221F" w:rsidRPr="00AB2792" w:rsidRDefault="005F6680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</w:t>
            </w:r>
            <w:r w:rsidR="00D4221F"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สารสนเทศ </w:t>
            </w: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5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นักศึกษาสามารถนำเสนองานในที่ประชุมวิชาการได้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5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  นักศึกษาสามารถเขียนงานวิจัยและงานวิชาการที่มีคุณภาพได้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ab/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5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3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นักศึกษาสามารถโต้แย้งและนำเสนอประเด็นของตนเองได้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6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6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6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6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D4221F" w:rsidRPr="00AB2792" w:rsidRDefault="00D4221F" w:rsidP="00D14130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>PLO 6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 นักศึกษาสามารถเรียนรู้ได้ด้วยตนเองและแสดงออกถึงความรับผิดชอบต่อตนเอง สังคมและส่วนรวม 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(1) คุณธรรม จริยธรรม</w:t>
            </w:r>
          </w:p>
          <w:p w:rsidR="005F6680" w:rsidRPr="00AB2792" w:rsidRDefault="00D4221F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ทักษะความสัมพันธ์ระหว่าง</w:t>
            </w:r>
            <w:r w:rsidR="005F6680"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D4221F" w:rsidRPr="00AB2792" w:rsidRDefault="005F6680" w:rsidP="002B7877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</w:t>
            </w:r>
            <w:r w:rsidR="00D4221F"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บุคคลและความรับผิดชอบ</w:t>
            </w: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6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นักศึกษาสามารถเรียนรู้ได้ด้วยตนเอง และทำงานที่รับผิดชอบได้สำเร็จลุล่วง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6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2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นักศึกษาสามารถแก้ปัญหาการเรียนและดำเนินงานได้ลุล่วง ไม่หยุดหรือเลิกเมื่อเจออุปสรรคความท้าทาย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B14BCC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Sub PLO 6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3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 นักศึกษาแสดงออกถึงความรับผิดชอบในการทำวิจัยและการเรียนรู้ และตระหนัก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D4221F" w:rsidRPr="00AB2792" w:rsidRDefault="00D4221F" w:rsidP="00B14BCC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ถึงผลกระทบของการวิจัยต่อชุมชนและผู้เกี่ยวข้อง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3B3FDB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PLO 7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7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Sub PLO 7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Sub PLO 7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AB2792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D4221F" w:rsidRPr="00AB2792" w:rsidRDefault="00D4221F" w:rsidP="00D14130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PLO </w:t>
            </w:r>
            <w:r w:rsidRPr="00AB2792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7 นักศึกษาสามารถสร้างความสัมพันธ์ระหว่างบุคคล สร้างเครือข่ายและแสดงออกถึงภาวะผู้นำ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26" w:type="dxa"/>
            <w:vMerge w:val="restart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(1) คุณธรรม จริยธรรม</w:t>
            </w:r>
          </w:p>
          <w:p w:rsidR="005F6680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(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>4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) </w:t>
            </w: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ทักษะความสัมพันธ์ระหว่าง</w:t>
            </w:r>
          </w:p>
          <w:p w:rsidR="00D4221F" w:rsidRPr="00AB2792" w:rsidRDefault="005F6680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</w:t>
            </w:r>
            <w:r w:rsidR="00D4221F"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บุคคลและความรับผิดชอบ</w:t>
            </w: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D14130">
            <w:pPr>
              <w:spacing w:after="0" w:line="240" w:lineRule="auto"/>
              <w:ind w:left="772" w:hanging="772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7.1 นักศึกษาสามารถทำงานร่วมกับผู้อื่นได้ ยอมรับความคิดเห็นของผู้อื่นและแลกเปลี่ยนเรียนรู้ระหว่างกันได้อย่างเหมาะสม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3064BF">
            <w:pPr>
              <w:spacing w:after="0" w:line="240" w:lineRule="auto"/>
              <w:ind w:left="885" w:hanging="885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7.2 นักศึกษาสามารถสามารถสร้างเครือข่ายความร่วมมือระหว่างกันและสร้างชุมชน</w:t>
            </w:r>
          </w:p>
          <w:p w:rsidR="00D4221F" w:rsidRPr="00AB2792" w:rsidRDefault="00D4221F" w:rsidP="003064BF">
            <w:pPr>
              <w:spacing w:after="0" w:line="240" w:lineRule="auto"/>
              <w:ind w:left="885" w:hanging="885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นักปฏิบัติได้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AB2792" w:rsidRPr="00AB2792" w:rsidTr="005F66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221F" w:rsidRPr="00AB2792" w:rsidRDefault="00D4221F" w:rsidP="00D14130">
            <w:pPr>
              <w:spacing w:after="0" w:line="240" w:lineRule="auto"/>
              <w:ind w:left="488" w:hanging="488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Sub PLO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 xml:space="preserve">7.3 นักศึกษาสามารถแสดงออกถึงความคิดริเริ่มสร้างสรรค์  กล้าแสดงความคิดเห็น </w:t>
            </w:r>
          </w:p>
          <w:p w:rsidR="00D4221F" w:rsidRPr="00AB2792" w:rsidRDefault="00D4221F" w:rsidP="003064BF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B2792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                  </w:t>
            </w:r>
            <w:r w:rsidRPr="00AB279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มีภาวะผู้นำ</w:t>
            </w:r>
          </w:p>
        </w:tc>
        <w:tc>
          <w:tcPr>
            <w:tcW w:w="651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21F" w:rsidRPr="00AB2792" w:rsidRDefault="00D4221F" w:rsidP="00E13B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B2792">
              <w:rPr>
                <w:rFonts w:asciiTheme="minorHAnsi" w:eastAsia="Times New Roman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126" w:type="dxa"/>
            <w:vMerge/>
          </w:tcPr>
          <w:p w:rsidR="00D4221F" w:rsidRPr="00AB2792" w:rsidRDefault="00D4221F" w:rsidP="007161E9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</w:tbl>
    <w:p w:rsidR="00CF0A43" w:rsidRPr="00AB2792" w:rsidRDefault="00CF0A43" w:rsidP="007B2A42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CF0A43" w:rsidRPr="00AB2792" w:rsidSect="00CF0A43">
          <w:pgSz w:w="16838" w:h="11906" w:orient="landscape"/>
          <w:pgMar w:top="1440" w:right="1440" w:bottom="1559" w:left="1559" w:header="709" w:footer="709" w:gutter="0"/>
          <w:cols w:space="708"/>
          <w:docGrid w:linePitch="360"/>
        </w:sectPr>
      </w:pPr>
      <w:r w:rsidRPr="00AB2792">
        <w:rPr>
          <w:noProof/>
        </w:rPr>
        <w:lastRenderedPageBreak/>
        <w:drawing>
          <wp:inline distT="0" distB="0" distL="0" distR="0" wp14:anchorId="20E7B0CC" wp14:editId="73763B34">
            <wp:extent cx="7572375" cy="597515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4060" r="9489" b="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930" cy="59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337"/>
        <w:gridCol w:w="424"/>
        <w:gridCol w:w="424"/>
        <w:gridCol w:w="4795"/>
      </w:tblGrid>
      <w:tr w:rsidR="00CF0A43" w:rsidRPr="007B2A42" w:rsidTr="007B2A42"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มาตรฐานผลการเรียนรู้ข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อง สกอ. </w:t>
            </w:r>
          </w:p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TQF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56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กรอบ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คุณลักษณะบัณฑิตอันพึงประสงค์ของ มจธ. </w:t>
            </w:r>
          </w:p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KMUTT Student QF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1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1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ค่านิยมที่ดี (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Value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ความเป็นพลเมือง มจธ.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KMUTT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’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s citizenship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ข.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ความรับผิดชอบต่อสังคม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Social Responsibility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ทักษะความสัมพันธ์ระหว่างบุคคลและ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2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ศักยภาพ และความสามารถ (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Potential and Competent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ความรับผิดชอบ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ความรู้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Knowledge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5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ทักษะในการวิเคราะห์เชิงตัวเลข การ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ข.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ทักษะการคิด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Thinking Skill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สื่อสารและการใช้เทคโนโลยีสารสนเทศ  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ค.</w:t>
            </w:r>
          </w:p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ง.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ทักษะการเรียนรู้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Learning Skill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ทักษะการปฏิบัติเชิงวิชาชีพ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Professional Skill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จ.</w:t>
            </w:r>
          </w:p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ฉ.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ทักษะการสื่อสาร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Communication Skill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การเป็นมนุษย์อย่างสมบูรณ์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Humanization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rPr>
          <w:trHeight w:val="306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7B2A4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ความเป็นผู้นำ (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Global Leader</w:t>
            </w:r>
            <w:r w:rsidRPr="007B2A4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rPr>
          <w:trHeight w:val="306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ความสามารถในการปรับตัว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Adaptability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rPr>
          <w:trHeight w:val="306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ข.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ภาวะผู้นำ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Leadership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CF0A43" w:rsidRPr="007B2A42" w:rsidTr="007B2A42">
        <w:trPr>
          <w:trHeight w:val="306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7B2A4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ทักษะการจัดการ (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</w:rPr>
              <w:t>Management Skills</w:t>
            </w:r>
            <w:r w:rsidRPr="007B2A42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CF0A43" w:rsidRPr="007B2A42" w:rsidRDefault="00CF0A43" w:rsidP="00CF0A43">
      <w:pPr>
        <w:rPr>
          <w:rFonts w:ascii="TH SarabunPSK" w:hAnsi="TH SarabunPSK" w:cs="TH SarabunPSK"/>
          <w:b/>
          <w:bCs/>
          <w:sz w:val="2"/>
          <w:szCs w:val="4"/>
        </w:rPr>
      </w:pPr>
    </w:p>
    <w:p w:rsidR="00CF0A43" w:rsidRPr="00AB2792" w:rsidRDefault="00CF0A43" w:rsidP="00CF0A4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sz w:val="32"/>
          <w:szCs w:val="32"/>
        </w:rPr>
      </w:pPr>
      <w:r w:rsidRPr="00AB2792">
        <w:rPr>
          <w:rFonts w:ascii="TH SarabunPSK" w:hAnsi="TH SarabunPSK" w:cs="TH SarabunPSK"/>
          <w:sz w:val="32"/>
          <w:szCs w:val="32"/>
          <w:cs/>
        </w:rPr>
        <w:t>ทั้งนี้ เมื่อพิจารณา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มาตรฐานผลการเรียนรู้</w:t>
      </w:r>
      <w:r w:rsidRPr="00AB2792">
        <w:rPr>
          <w:rFonts w:ascii="TH SarabunPSK" w:hAnsi="TH SarabunPSK" w:cs="TH SarabunPSK"/>
          <w:sz w:val="32"/>
          <w:szCs w:val="32"/>
          <w:cs/>
        </w:rPr>
        <w:t>ของ สกอ. เปรียบเทียบกับ</w:t>
      </w:r>
      <w:r w:rsidRPr="00AB2792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AB2792">
        <w:rPr>
          <w:rFonts w:ascii="TH SarabunPSK" w:hAnsi="TH SarabunPSK" w:cs="TH SarabunPSK"/>
          <w:sz w:val="32"/>
          <w:szCs w:val="32"/>
          <w:cs/>
        </w:rPr>
        <w:t>คุณลักษณะบัณฑิตอันพึงประสงค์</w:t>
      </w:r>
      <w:r w:rsidRPr="00AB2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  <w:cs/>
        </w:rPr>
        <w:t>ของ มจธ. (</w:t>
      </w:r>
      <w:r w:rsidRPr="00AB2792">
        <w:rPr>
          <w:rFonts w:ascii="TH SarabunPSK" w:hAnsi="TH SarabunPSK" w:cs="TH SarabunPSK"/>
          <w:sz w:val="32"/>
          <w:szCs w:val="32"/>
        </w:rPr>
        <w:t>KMUTT</w:t>
      </w:r>
      <w:r w:rsidRPr="00AB2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792">
        <w:rPr>
          <w:rFonts w:ascii="TH SarabunPSK" w:hAnsi="TH SarabunPSK" w:cs="TH SarabunPSK"/>
          <w:sz w:val="32"/>
          <w:szCs w:val="32"/>
        </w:rPr>
        <w:t>Student QF</w:t>
      </w:r>
      <w:r w:rsidRPr="00AB2792">
        <w:rPr>
          <w:rFonts w:ascii="TH SarabunPSK" w:hAnsi="TH SarabunPSK" w:cs="TH SarabunPSK"/>
          <w:sz w:val="32"/>
          <w:szCs w:val="32"/>
          <w:cs/>
        </w:rPr>
        <w:t>) พบว่ามีความสอดคล้องกันดังตารางเปรียบเทียบต่อไปนี้</w:t>
      </w:r>
    </w:p>
    <w:p w:rsidR="00CF0A43" w:rsidRPr="00AB2792" w:rsidRDefault="00CF0A43" w:rsidP="00CF0A4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361"/>
        <w:gridCol w:w="4784"/>
      </w:tblGrid>
      <w:tr w:rsidR="00AB2792" w:rsidRPr="00AB2792" w:rsidTr="007B2A42">
        <w:trPr>
          <w:trHeight w:val="20"/>
          <w:tblHeader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มาตรฐานผลการเรียนรู้ของ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สกอ.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กรอบ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คุณลักษณะบัณฑิตอันพึงประสงค์ของ มจธ.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KMUTT Student 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361" w:type="dxa"/>
            <w:tcBorders>
              <w:left w:val="nil"/>
              <w:bottom w:val="nil"/>
            </w:tcBorders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ความเป็นพลเมือง มจธ.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KMUTT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 citizenship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CF0A43" w:rsidRPr="00AB2792" w:rsidRDefault="00CF0A43" w:rsidP="007B2A42">
            <w:pPr>
              <w:spacing w:after="0" w:line="240" w:lineRule="auto"/>
              <w:ind w:right="-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การพัฒนานิสัยในการประพฤติอย่างมีคุณธรรม จริยธรรม และด้วยความรับผิดชอบทั้งในส่วนตนและส่วนรวม ความสามารถในการปรับวิถีชีวิตในความขัดแย้งทางค่านิยม การพัฒนานิสัยและการปฏิบัติตนตามศีลธรรม ทั้งในเรื่องส่วนตัวและสังคม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ใช้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Core Value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ของมหาวิทยาลัยเป็นแนวทางในการปฏิบัติ ซึ่งประกอบด้วย ความเป็นมืออาชีพและ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มีคุณธรรมจริยธรรม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Professional and Integrity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รวมถึงการยึดมั่นตามหลักปฏิบัติด้านจรรยาบรรณองค์กร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Code of Conduct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ความรับผิดชอบต่อสังคม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Social Responsibility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มองการดำรงอยู่ของสังคมเป็นปัจจัยสำคัญในการดำรงอยู่ของตนเอง ไม่แยกตนเองออกจากสภาพแวดล้อม มองภาพเป็นองค์รวม เกื้อหนุนสังคม ชุมชน อย่างเต็มกำลัง อุทิศกำลังกาย กำลังใจในอันที่จะส่งเสริม</w:t>
            </w: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ความผาสุกสังคม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การเป็นมนุษย์อย่างสมบูรณ์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Humanization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มีทัศนคติมองโลกในแง่ดี ไม่ดูถูกตนเองและผู้อื่น </w:t>
            </w:r>
          </w:p>
          <w:p w:rsidR="00CF0A43" w:rsidRPr="00AB2792" w:rsidRDefault="00CF0A43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เห็นคุณค่าของความเป็นมนุษย์ใส่ใจดูแลสิ่งแวดล้อม และของสาธารณะ สามารถอยู่ร่วมกับผู้อื่นได้เป็นอย่างดี รู้จักการให้ การแบ่งปัน และการเสียสละ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(2)</w:t>
            </w:r>
          </w:p>
        </w:tc>
        <w:tc>
          <w:tcPr>
            <w:tcW w:w="4361" w:type="dxa"/>
            <w:tcBorders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7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ความรู้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Knowledge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ความสามารถในการเข้าใจ การนึกคิด</w:t>
            </w:r>
          </w:p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และการนำเสนอข้อมูล การวิเคราะห์และจำแนกข้อเท็จจริงในหลักการ ทฤษฎี ตลอดจนกระบวนการต่างๆ และสามารถเรียนรู้ด้วยตนเองได้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มีฐานความรู้ทางวิชาการที่ลึกซึ้งในสาขาวิชาที่ศึกษาเป็นอย่างดี และมีความรู้ที่กว้างขวางเกี่ยวกับ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การเปลี่ยนแปลงต่างๆที่เกิดขึ้น และสามารถนำความรู้มาใช้ในการประกอบวิชาชีพได้อย่างเชี่ยวชาญ และในการดำเนินชีวิตได้อย่างถูกต้องดีงาม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4361" w:type="dxa"/>
            <w:tcBorders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7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ทักษะการคิด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Thinking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ความสามารถในการวิเคราะห์สถานการณ์และใช้ความรู้ ความเข้าใจในแนวคิด หลักการ ทฤษฎี และกระบวนการต่างๆในการคิดวิเคราะห์และการแก้ปัญหา เมื่อต้องเผชิญกับสถานการณ์ใหม่ๆ ที่ไม่ได้คาดคิดมาก่อน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มีความคิดสร้างสรรค์ มีระบบความคิดที่มีเหตุผล 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รู้จักประมวลสารสนเทศ ระดมความคิดรอบด้านจากมุมมองที่แตกต่าง สามารถเลือกใช้แบบแผนความคิด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ที่หลากหลาย นำมาใช้ในการแก้ไขปัญหาและตัดสินใจได้อย่างมีเหตุมีผล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Learning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รู้จักแสวงหาความรู้ มองการเรียนรู้ว่าเกิดขึ้นได้ในทุกที่ทุกเวลา ซึ่งจะช่วยพัฒนาให้เป็นผู้เรียนรู้ตลอดชีวิต สามารถเรียนรู้ผ่านสื่อต่างๆที่มีอยู่หลากหลายรูปแบบ มีระบบและระเบียบวิธีคิดที่ดี สามารถแยกแยะกลั่นกรองข้อมูลที่ได้มาจากการเรียนรู้ได้อย่างเหมาะสม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ทักษะการปฏิบัติเชิงวิชาชีพ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Professional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มีความสามารถในการนำความรู้มาสู่การปฏิบัติ 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มีความชำนาญในการใช้เครื่องมือ อุปกรณ์ทางวิชาชีพ มีความสามารถในการประยุกต์ใช้เทคโนโลยีในการทำงาน มีความสามารถช่วยชี้แนะฝึกฝนผู้อื่นให้สามารถปฏิบัติงานใช้อุปกรณ์ต่างๆได้</w:t>
            </w:r>
          </w:p>
        </w:tc>
      </w:tr>
      <w:tr w:rsidR="007B2A4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ทักษะการจัดการ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Management Skills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B2A42" w:rsidRPr="00AB2792" w:rsidTr="007B2A42">
        <w:trPr>
          <w:trHeight w:val="20"/>
        </w:trPr>
        <w:tc>
          <w:tcPr>
            <w:tcW w:w="4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สามารถตั้งเป้าหมาย วางแผน และดำเนินการ</w:t>
            </w:r>
          </w:p>
          <w:p w:rsidR="007B2A42" w:rsidRPr="00AB2792" w:rsidRDefault="007B2A42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อย่างมีประสิทธิภาพ ภายใต้ข้อจำกัดของทรัพยากรและอยู่บนพื้นฐานของคุณธรรมจริยธรรม เพื่อให้บรรลุเป้าหมายส่วนตน ทีมงาน องค์กร และสังคม สามารถคาดการณ์ถึงปัญหา ผลกระทบ ตลอดจนปัจจัยที่เกี่ยวข้องได้ รวมทั้งมีทัศนคติที่ดีและมีความสามารถในการเตรียมพร้อม ป้องกัน และแก้ไขสถานการณ์หรือปัญหาเชิงรุก</w:t>
            </w:r>
          </w:p>
        </w:tc>
      </w:tr>
    </w:tbl>
    <w:p w:rsidR="00CF0A43" w:rsidRDefault="00CF0A43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B2A42" w:rsidRPr="00AB2792" w:rsidRDefault="007B2A42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71"/>
        <w:gridCol w:w="4708"/>
      </w:tblGrid>
      <w:tr w:rsidR="00AB2792" w:rsidRPr="00AB2792" w:rsidTr="007B2A42">
        <w:trPr>
          <w:trHeight w:val="20"/>
        </w:trPr>
        <w:tc>
          <w:tcPr>
            <w:tcW w:w="4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มาตรฐานผลการเรียนรู้ของ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สกอ.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กรอบ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คุณลักษณะบัณฑิตอันพึงประสงค์ของ มจธ.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KMUTT Student 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</w:t>
            </w:r>
          </w:p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ความสามารถในการทำงานเป็นกลุ่ม การแสดงถึงภาวะผู้นำ ความรับผิดชอบ ต่อตนเองและสังคม ความสามารถในการวางแผนและรับผิดชอบในการเรียนรู้ของตนเอง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ความรับผิดชอบต่อสังคม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Social Responsibility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มองการดำรงอยู่ของสังคมเป็นปัจจัยสำคัญในการดำรง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อยู่ของตนเอง ไม่แยกตนเองออกจากสภาพแวดล้อม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มองภาพเป็นองค์รวม เกื้อหนุนสังคม ชุมชน อย่างเต็มกำลัง อุทิศกำลังกาย กำลังใจในอันที่จะส่งเสริมความผาสุกสังคม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การเป็นมนุษย์อย่างสมบูรณ์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Humanization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มีทัศนคติมองโลกในแง่ดี ไม่ดูถูกตนเองและผู้อื่น เห็นคุณค่าของความเป็นมนุษย์ใส่ใจดูแล สิ่งแวดล้อม และของสาธารณะ สามารถอยู่ร่วมกับผู้อื่นได้เป็นอย่างดี รู้จักการให้ การแบ่งปัน และการเสียสละ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ภาวะผู้นำ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Leadership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มีความเชื่อมั่นและเห็นคุณค่าในตนเองและผู้อื่น มีความเข้าใจพื้นฐานและความต้องการของทีม สามารถสร้างบรรยากาศการทำงานเป็นทีม สร้างแรงบันดาลใจ และกระตุ้นให้เกิดการสร้างสรรค์สิ่งใหม่ๆ รู้เท่าทันต่อสถานการณ์ โอกาส และความท้าทาย และสามารถแสวงหา/สร้างสรรค์วิธีการในการบรรลุเป้าหมายที่หลากหลาย  มีความสามารถในการรับฟังอย่างลึกซึ้ง สามารถสื่อสาร และประสานงานให้เกิดความร่วมมือในการคิดและลงมือทำของทีม รวมทั้งเป็นแบบอย่าง</w:t>
            </w:r>
          </w:p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การปฏิบัติที่ดี</w:t>
            </w:r>
          </w:p>
        </w:tc>
      </w:tr>
      <w:tr w:rsidR="007B2A4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ความสามารถในการปรับตัว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Adaptability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B2A42" w:rsidRPr="00AB2792" w:rsidTr="007B2A42">
        <w:trPr>
          <w:trHeight w:val="20"/>
        </w:trPr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มีความคิดที่ยืดหยุ่นสามารถปรับตัวทั้งทางด้านความคิด ทัศนคติ พฤติกรรมให้เข้ากับสถานการณ์ที่เปลี่ยนแปลงได้ เปิดใจกว้างยอมรับความคิดเห็นที่แตกต่างและพร้อมที่จะแก้ไขปรับปรุงและพัฒนาการดำเนินงานในด้านต่างๆให้ดีขึ้น</w:t>
            </w:r>
          </w:p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F0A43" w:rsidRDefault="00CF0A43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B2A42" w:rsidRDefault="007B2A42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B2A42" w:rsidRDefault="007B2A42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B2A42" w:rsidRPr="00AB2792" w:rsidRDefault="007B2A42" w:rsidP="00CF0A43">
      <w:pPr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140"/>
        <w:gridCol w:w="4536"/>
      </w:tblGrid>
      <w:tr w:rsidR="00AB2792" w:rsidRPr="00AB2792" w:rsidTr="00582ACA">
        <w:trPr>
          <w:trHeight w:val="695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มาตรฐานผลการเรียนรู้ของ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สกอ.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กรอบ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คุณลักษณะบัณฑิตอันพึงประสงค์ของ มจธ. 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KMUTT Student 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B2792" w:rsidRPr="00AB2792" w:rsidTr="00582ACA">
        <w:trPr>
          <w:trHeight w:val="574"/>
        </w:trPr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ทักษะในการวิเคราะห์เชิงตัวเลข การสื่อสาร และการใช้เทคโนโลยีสารสนเทศ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ความสามารถในการวิเคราะห์เชิงตัวเลข </w:t>
            </w:r>
          </w:p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ความสามารถในการใช้เทคนิคทางคณิตศาสตร์และสถิติ ความสามารถในการสื่อสารทั้งการพูด การเขียน และการใช้เทคโนโลยีสารสนเทศ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ทักษะการคิด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Thinking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มีความคิดสร้างสรรค์ มีระบบความคิดที่มีเหตุผล รู้จักประมวลสารสนเทศ ระดมความคิดรอบด้านจากมุมมองที่แตกต่าง สามารถเลือกใช้แบบแผนความคิดที่หลากหลาย นำมาใช้ในการแก้ไขปัญหาและตัดสินใจได้อย่างมีเหตุมีผล</w:t>
            </w:r>
          </w:p>
        </w:tc>
      </w:tr>
      <w:tr w:rsidR="00AB2792" w:rsidRPr="00AB2792" w:rsidTr="00582ACA">
        <w:trPr>
          <w:trHeight w:val="574"/>
        </w:trPr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Learning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รู้จักแสวงหาความรู้ มองการเรียนรู้ว่าเกิดขึ้นได้ใน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ทุกที่ทุกเวลา ซึ่งจะช่วยพัฒนาให้เป็นผู้เรียนรู้ตลอดชีวิต สามารถเรียนรู้ผ่านสื่อต่างๆที่มีอยู่หลากหลายรูปแบบ มีระบบและระเบียบวิธีคิดที่ดี สามารถแยกแยะ กลั่นกรองข้อมูลที่ได้มาจากการเรียนรู้ได้อย่างเหมาะสม</w:t>
            </w:r>
          </w:p>
        </w:tc>
      </w:tr>
      <w:tr w:rsidR="00AB2792" w:rsidRPr="00AB2792" w:rsidTr="00FA7054">
        <w:trPr>
          <w:trHeight w:val="574"/>
        </w:trPr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ทักษะการปฏิบัติเชิงวิชาชีพ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Professional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มีความสามารถในการนำความรู้มาสู่การปฏิบัติ 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มีความชำนาญในการใช้เครื่องมือ อุปกรณ์ทางวิชาชีพ 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มีความสามารถในการประยุกต์ใช้เทคโนโลยีในการทำงาน มีความสามารถช่วยชี้แนะฝึกฝนผู้อื่นให้สามารถปฏิบัติงานใช้อุปกรณ์ต่างๆได้</w:t>
            </w:r>
          </w:p>
        </w:tc>
      </w:tr>
      <w:tr w:rsidR="00AB2792" w:rsidRPr="00AB2792" w:rsidTr="007B2A42">
        <w:trPr>
          <w:trHeight w:val="574"/>
        </w:trPr>
        <w:tc>
          <w:tcPr>
            <w:tcW w:w="5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43" w:rsidRPr="00AB2792" w:rsidRDefault="00CF0A43" w:rsidP="00CF0A4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ทักษะการสื่อสาร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Communication Skill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มีทักษะในการใช้ภาษาไทย ภาษาอังกฤษได้ดีทั้งด้าน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การฟัง พูด อ่าน เขียน สามารถสื่อสารกับผู้อื่นได้อย่างถูกต้องเหมาะสม มีความสามารถในการถ่ายทอด การนำเสนอ มีวิจารณญาณที่ดีในการรับฟัง</w:t>
            </w:r>
          </w:p>
        </w:tc>
      </w:tr>
      <w:tr w:rsidR="007B2A42" w:rsidRPr="00AB2792" w:rsidTr="00FA7054">
        <w:trPr>
          <w:trHeight w:val="574"/>
        </w:trPr>
        <w:tc>
          <w:tcPr>
            <w:tcW w:w="5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A42" w:rsidRPr="00AB2792" w:rsidRDefault="007B2A42" w:rsidP="007B2A4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ทักษะการจัดการ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Management Skills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B2A42" w:rsidRPr="00AB2792" w:rsidRDefault="007B2A42" w:rsidP="007B2A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สามารถตั้งเป้าหมาย วางแผน และดำเนินการอย่าง</w:t>
            </w:r>
          </w:p>
          <w:p w:rsidR="007B2A42" w:rsidRPr="00AB2792" w:rsidRDefault="007B2A42" w:rsidP="007B2A4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มีประสิทธิภาพ ภายใต้ข้อจำกัดของทรัพยากรและ</w:t>
            </w:r>
          </w:p>
          <w:p w:rsidR="007B2A42" w:rsidRPr="00AB2792" w:rsidRDefault="007B2A42" w:rsidP="007B2A4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อยู่บนพื้นฐานของคุณธรรมจริยธรรม เพื่อให้บรรลุเป้าหมายส่วนตน ทีมงาน องค์กร และสังคม สามารถคาดการณ์ถึงปัญหา ผลกระทบ ตลอดจนปัจจัยที่เกี่ยวข้องได้ รวมทั้งมีทัศนคติที่ดีและมีความสามารถในการเตรียมพร้อม ป้องกัน และแก้ไขสถานการณ์หรือปัญหาเชิงรุก</w:t>
            </w:r>
          </w:p>
        </w:tc>
      </w:tr>
    </w:tbl>
    <w:p w:rsidR="00CF0A43" w:rsidRPr="00AB2792" w:rsidRDefault="00CF0A43" w:rsidP="00CF0A43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:rsidR="00CF0A43" w:rsidRPr="00AB2792" w:rsidRDefault="00CF0A43" w:rsidP="00CF0A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B2792">
        <w:rPr>
          <w:rFonts w:ascii="TH SarabunPSK" w:hAnsi="TH SarabunPSK" w:cs="TH SarabunPSK"/>
          <w:sz w:val="24"/>
          <w:szCs w:val="32"/>
          <w:cs/>
        </w:rPr>
        <w:lastRenderedPageBreak/>
        <w:t>ซึ่งสามารถสรุปได้ ดังนี้</w:t>
      </w:r>
    </w:p>
    <w:p w:rsidR="00CF0A43" w:rsidRPr="00AB2792" w:rsidRDefault="00CF0A43" w:rsidP="00CF0A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701"/>
        <w:gridCol w:w="393"/>
        <w:gridCol w:w="425"/>
        <w:gridCol w:w="5986"/>
      </w:tblGrid>
      <w:tr w:rsidR="00CF0A43" w:rsidRPr="00AB2792" w:rsidTr="00F0202E"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CF0A43" w:rsidRPr="00AB2792" w:rsidRDefault="00CF0A43" w:rsidP="00CF0A43">
            <w:pPr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ผู้นำการเปลี่ยนแปลงในสังคม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Social Change Agents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คุณลักษณะบัณฑิตอันพึงประสงค์ของ มจธ.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KMUTT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Student QF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ind w:left="108" w:hanging="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ค่านิยมที่ดี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Value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ind w:left="108" w:hanging="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ความเป็นพลเมือง มจธ.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KMUTT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’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 citizenship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(1)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ind w:left="108" w:hanging="10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ความรับผิดชอบต่อสังคม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Social Responsibility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ศักยภาพ และความสามารถ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Potential and Competent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ความรู้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Knowledge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(3)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ทักษะการคิด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Thinking Skill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(3)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ทักษะการเรียนรู้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Learning Skill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(3)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ทักษะการปฏิบัติเชิงวิชาชีพ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Professional Skill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ทักษะการสื่อสาร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Communication Skill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(1)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ฉ.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การเป็นมนุษย์อย่างสมบูรณ์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Humanization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ความเป็นผู้นำ (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Global Leader</w:t>
            </w:r>
            <w:r w:rsidRPr="00AB279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ความสามารถในการปรับตัว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Adaptability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F0A43" w:rsidRPr="00AB2792" w:rsidTr="00F0202E">
        <w:tc>
          <w:tcPr>
            <w:tcW w:w="1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(4)</w:t>
            </w:r>
          </w:p>
          <w:p w:rsidR="00CF0A43" w:rsidRPr="00AB2792" w:rsidRDefault="00CF0A43" w:rsidP="00CF0A4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(3)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, 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(5)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ข.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B279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ภาวะผู้นำ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CF0A43" w:rsidRPr="00AB2792" w:rsidRDefault="00CF0A43" w:rsidP="00CF0A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ทักษะการจัดการ (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</w:rPr>
              <w:t>Management Skills</w:t>
            </w:r>
            <w:r w:rsidRPr="00AB279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227ACE" w:rsidRPr="00AB2792" w:rsidRDefault="00227ACE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F0A43" w:rsidRPr="00AB2792" w:rsidRDefault="00CF0A43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F0A43" w:rsidRPr="00AB2792" w:rsidRDefault="00CF0A43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F0A43" w:rsidRPr="00AB2792" w:rsidRDefault="00CF0A43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CF0A43" w:rsidRDefault="00CF0A43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B2A42" w:rsidRPr="00AB2792" w:rsidRDefault="007B2A42" w:rsidP="00227ACE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9C1350" w:rsidRPr="009C124E" w:rsidRDefault="000D00EB" w:rsidP="00BA1053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C124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Pr="009C124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</w:t>
      </w:r>
      <w:r w:rsidRPr="009C124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9C1350" w:rsidRPr="009C124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คำสั่งแต่งตั้งคณะกรรมการปรับปรุงหลักสูตร</w:t>
      </w:r>
    </w:p>
    <w:sectPr w:rsidR="009C1350" w:rsidRPr="009C124E" w:rsidSect="00CF0A43">
      <w:pgSz w:w="11906" w:h="16838"/>
      <w:pgMar w:top="1440" w:right="1559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CF" w:rsidRDefault="005A7DCF" w:rsidP="00E25E6E">
      <w:pPr>
        <w:spacing w:after="0" w:line="240" w:lineRule="auto"/>
      </w:pPr>
      <w:r>
        <w:separator/>
      </w:r>
    </w:p>
  </w:endnote>
  <w:endnote w:type="continuationSeparator" w:id="0">
    <w:p w:rsidR="005A7DCF" w:rsidRDefault="005A7DCF" w:rsidP="00E2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JS Arisa"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CF" w:rsidRDefault="005A7DCF" w:rsidP="00E25E6E">
      <w:pPr>
        <w:spacing w:after="0" w:line="240" w:lineRule="auto"/>
      </w:pPr>
      <w:r>
        <w:separator/>
      </w:r>
    </w:p>
  </w:footnote>
  <w:footnote w:type="continuationSeparator" w:id="0">
    <w:p w:rsidR="005A7DCF" w:rsidRDefault="005A7DCF" w:rsidP="00E2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58" w:rsidRPr="009508BB" w:rsidRDefault="00A41C58">
    <w:pPr>
      <w:pStyle w:val="Header"/>
      <w:jc w:val="right"/>
      <w:rPr>
        <w:rFonts w:ascii="TH SarabunPSK" w:hAnsi="TH SarabunPSK" w:cs="TH SarabunPSK"/>
        <w:sz w:val="32"/>
        <w:szCs w:val="36"/>
      </w:rPr>
    </w:pPr>
    <w:r w:rsidRPr="008D5234">
      <w:rPr>
        <w:rFonts w:ascii="TH SarabunPSK" w:hAnsi="TH SarabunPSK" w:cs="TH SarabunPSK"/>
        <w:sz w:val="32"/>
        <w:szCs w:val="36"/>
      </w:rPr>
      <w:fldChar w:fldCharType="begin"/>
    </w:r>
    <w:r w:rsidRPr="008D5234">
      <w:rPr>
        <w:rFonts w:ascii="TH SarabunPSK" w:hAnsi="TH SarabunPSK" w:cs="TH SarabunPSK"/>
        <w:sz w:val="32"/>
        <w:szCs w:val="36"/>
      </w:rPr>
      <w:instrText xml:space="preserve"> PAGE   \</w:instrText>
    </w:r>
    <w:r w:rsidRPr="008D52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8D5234">
      <w:rPr>
        <w:rFonts w:ascii="TH SarabunPSK" w:hAnsi="TH SarabunPSK" w:cs="TH SarabunPSK"/>
        <w:sz w:val="32"/>
        <w:szCs w:val="36"/>
      </w:rPr>
      <w:instrText xml:space="preserve">MERGEFORMAT </w:instrText>
    </w:r>
    <w:r w:rsidRPr="008D5234">
      <w:rPr>
        <w:rFonts w:ascii="TH SarabunPSK" w:hAnsi="TH SarabunPSK" w:cs="TH SarabunPSK"/>
        <w:sz w:val="32"/>
        <w:szCs w:val="36"/>
      </w:rPr>
      <w:fldChar w:fldCharType="separate"/>
    </w:r>
    <w:r w:rsidR="00521AD1">
      <w:rPr>
        <w:rFonts w:ascii="TH SarabunPSK" w:hAnsi="TH SarabunPSK" w:cs="TH SarabunPSK"/>
        <w:noProof/>
        <w:sz w:val="32"/>
        <w:szCs w:val="36"/>
      </w:rPr>
      <w:t>32</w:t>
    </w:r>
    <w:r w:rsidRPr="008D5234">
      <w:rPr>
        <w:rFonts w:ascii="TH SarabunPSK" w:hAnsi="TH SarabunPSK" w:cs="TH SarabunPSK"/>
        <w:noProof/>
        <w:sz w:val="32"/>
        <w:szCs w:val="36"/>
      </w:rPr>
      <w:fldChar w:fldCharType="end"/>
    </w:r>
  </w:p>
  <w:p w:rsidR="00A41C58" w:rsidRPr="00F75E19" w:rsidRDefault="00A41C58" w:rsidP="001265CC">
    <w:pPr>
      <w:pStyle w:val="Header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49"/>
    <w:multiLevelType w:val="hybridMultilevel"/>
    <w:tmpl w:val="A5F4FC18"/>
    <w:lvl w:ilvl="0" w:tplc="ED428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D48"/>
    <w:multiLevelType w:val="hybridMultilevel"/>
    <w:tmpl w:val="5F72FFF2"/>
    <w:lvl w:ilvl="0" w:tplc="B0123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A69"/>
    <w:multiLevelType w:val="hybridMultilevel"/>
    <w:tmpl w:val="10226CFA"/>
    <w:lvl w:ilvl="0" w:tplc="2AAA0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765"/>
    <w:multiLevelType w:val="hybridMultilevel"/>
    <w:tmpl w:val="8872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8E5"/>
    <w:multiLevelType w:val="hybridMultilevel"/>
    <w:tmpl w:val="4600D6E2"/>
    <w:lvl w:ilvl="0" w:tplc="1D4E924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94CFA"/>
    <w:multiLevelType w:val="hybridMultilevel"/>
    <w:tmpl w:val="7C38E494"/>
    <w:lvl w:ilvl="0" w:tplc="BD58707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4A81"/>
    <w:multiLevelType w:val="hybridMultilevel"/>
    <w:tmpl w:val="76809F72"/>
    <w:lvl w:ilvl="0" w:tplc="5B7E7F5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4108D"/>
    <w:multiLevelType w:val="hybridMultilevel"/>
    <w:tmpl w:val="39C8FFC4"/>
    <w:lvl w:ilvl="0" w:tplc="8A06AE0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E24FF"/>
    <w:multiLevelType w:val="hybridMultilevel"/>
    <w:tmpl w:val="F17EF848"/>
    <w:lvl w:ilvl="0" w:tplc="06FA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4B4D"/>
    <w:multiLevelType w:val="hybridMultilevel"/>
    <w:tmpl w:val="EC0E85CA"/>
    <w:lvl w:ilvl="0" w:tplc="9CFC0B3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BB0607"/>
    <w:multiLevelType w:val="hybridMultilevel"/>
    <w:tmpl w:val="0EF8A7FA"/>
    <w:lvl w:ilvl="0" w:tplc="D34E08C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0D5DAE"/>
    <w:multiLevelType w:val="hybridMultilevel"/>
    <w:tmpl w:val="1F9C00C2"/>
    <w:lvl w:ilvl="0" w:tplc="F9E8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EF7730"/>
    <w:multiLevelType w:val="hybridMultilevel"/>
    <w:tmpl w:val="7904F514"/>
    <w:lvl w:ilvl="0" w:tplc="68C0F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C2D70"/>
    <w:multiLevelType w:val="hybridMultilevel"/>
    <w:tmpl w:val="BCC699B6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lang w:bidi="th-TH"/>
      </w:rPr>
    </w:lvl>
    <w:lvl w:ilvl="1" w:tplc="050A90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C37F5"/>
    <w:multiLevelType w:val="hybridMultilevel"/>
    <w:tmpl w:val="F9C82120"/>
    <w:lvl w:ilvl="0" w:tplc="28E64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B70278"/>
    <w:multiLevelType w:val="hybridMultilevel"/>
    <w:tmpl w:val="243098FA"/>
    <w:lvl w:ilvl="0" w:tplc="5B18365C">
      <w:start w:val="1"/>
      <w:numFmt w:val="decimal"/>
      <w:lvlText w:val="%1)"/>
      <w:lvlJc w:val="left"/>
      <w:pPr>
        <w:ind w:left="1815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3F00DB1"/>
    <w:multiLevelType w:val="hybridMultilevel"/>
    <w:tmpl w:val="7818BFAE"/>
    <w:lvl w:ilvl="0" w:tplc="FF34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4541793"/>
    <w:multiLevelType w:val="hybridMultilevel"/>
    <w:tmpl w:val="4600D6E2"/>
    <w:lvl w:ilvl="0" w:tplc="1D4E924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D4BD9"/>
    <w:multiLevelType w:val="hybridMultilevel"/>
    <w:tmpl w:val="3EAEFEDE"/>
    <w:lvl w:ilvl="0" w:tplc="D99A7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8714B7"/>
    <w:multiLevelType w:val="hybridMultilevel"/>
    <w:tmpl w:val="C1C659C6"/>
    <w:lvl w:ilvl="0" w:tplc="78A8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C489F"/>
    <w:multiLevelType w:val="hybridMultilevel"/>
    <w:tmpl w:val="82E03ECA"/>
    <w:lvl w:ilvl="0" w:tplc="56124852">
      <w:start w:val="1"/>
      <w:numFmt w:val="thaiLetters"/>
      <w:lvlText w:val="%1."/>
      <w:lvlJc w:val="left"/>
      <w:pPr>
        <w:ind w:left="10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163E0D18"/>
    <w:multiLevelType w:val="multilevel"/>
    <w:tmpl w:val="2B2221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16E03C5F"/>
    <w:multiLevelType w:val="hybridMultilevel"/>
    <w:tmpl w:val="7B784EF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73D45B0"/>
    <w:multiLevelType w:val="hybridMultilevel"/>
    <w:tmpl w:val="B72497C0"/>
    <w:lvl w:ilvl="0" w:tplc="2EA84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C008E"/>
    <w:multiLevelType w:val="hybridMultilevel"/>
    <w:tmpl w:val="702E1ED4"/>
    <w:lvl w:ilvl="0" w:tplc="65CCBD8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B2525"/>
    <w:multiLevelType w:val="multilevel"/>
    <w:tmpl w:val="CA106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2">
      <w:start w:val="1"/>
      <w:numFmt w:val="lowerRoman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840013C"/>
    <w:multiLevelType w:val="hybridMultilevel"/>
    <w:tmpl w:val="D0F24CB0"/>
    <w:lvl w:ilvl="0" w:tplc="54A6BC2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DA6285"/>
    <w:multiLevelType w:val="hybridMultilevel"/>
    <w:tmpl w:val="9B2C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860D81"/>
    <w:multiLevelType w:val="multilevel"/>
    <w:tmpl w:val="8208FDA4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eastAsia="BrowalliaNew-Bold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  <w:color w:val="auto"/>
      </w:rPr>
    </w:lvl>
  </w:abstractNum>
  <w:abstractNum w:abstractNumId="29" w15:restartNumberingAfterBreak="0">
    <w:nsid w:val="235370A6"/>
    <w:multiLevelType w:val="hybridMultilevel"/>
    <w:tmpl w:val="95988A7E"/>
    <w:lvl w:ilvl="0" w:tplc="8C004C5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9F1AF2"/>
    <w:multiLevelType w:val="hybridMultilevel"/>
    <w:tmpl w:val="702E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0A9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70A23"/>
    <w:multiLevelType w:val="hybridMultilevel"/>
    <w:tmpl w:val="7BB41F10"/>
    <w:lvl w:ilvl="0" w:tplc="FBD26296">
      <w:start w:val="1"/>
      <w:numFmt w:val="decimal"/>
      <w:lvlText w:val="%1."/>
      <w:lvlJc w:val="left"/>
      <w:pPr>
        <w:ind w:left="16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27E952C4"/>
    <w:multiLevelType w:val="hybridMultilevel"/>
    <w:tmpl w:val="95988A7E"/>
    <w:lvl w:ilvl="0" w:tplc="8C004C5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4E7FA3"/>
    <w:multiLevelType w:val="multilevel"/>
    <w:tmpl w:val="DFA8B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A2D348F"/>
    <w:multiLevelType w:val="hybridMultilevel"/>
    <w:tmpl w:val="F82C51A4"/>
    <w:lvl w:ilvl="0" w:tplc="78328E6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843858"/>
    <w:multiLevelType w:val="hybridMultilevel"/>
    <w:tmpl w:val="E29E649E"/>
    <w:lvl w:ilvl="0" w:tplc="E7008C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A9E37D4"/>
    <w:multiLevelType w:val="hybridMultilevel"/>
    <w:tmpl w:val="F27C0EFE"/>
    <w:lvl w:ilvl="0" w:tplc="273C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C26BB"/>
    <w:multiLevelType w:val="multilevel"/>
    <w:tmpl w:val="F55EA2DE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eastAsia="BrowalliaNew-Bold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 w:hint="default"/>
        <w:b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 w:hint="default"/>
        <w:b/>
      </w:rPr>
    </w:lvl>
  </w:abstractNum>
  <w:abstractNum w:abstractNumId="38" w15:restartNumberingAfterBreak="0">
    <w:nsid w:val="2D9861E2"/>
    <w:multiLevelType w:val="hybridMultilevel"/>
    <w:tmpl w:val="9BF6DDEE"/>
    <w:lvl w:ilvl="0" w:tplc="82CEB4A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EB4538"/>
    <w:multiLevelType w:val="multilevel"/>
    <w:tmpl w:val="8F9AA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F3D7B50"/>
    <w:multiLevelType w:val="hybridMultilevel"/>
    <w:tmpl w:val="27E04744"/>
    <w:lvl w:ilvl="0" w:tplc="B8DC7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234DF5"/>
    <w:multiLevelType w:val="hybridMultilevel"/>
    <w:tmpl w:val="B7F2412A"/>
    <w:lvl w:ilvl="0" w:tplc="04090011">
      <w:start w:val="1"/>
      <w:numFmt w:val="decimal"/>
      <w:lvlText w:val="%1)"/>
      <w:lvlJc w:val="left"/>
      <w:pPr>
        <w:ind w:left="3905" w:hanging="360"/>
      </w:pPr>
      <w:rPr>
        <w:rFonts w:hint="default"/>
        <w:lang w:bidi="th-TH"/>
      </w:rPr>
    </w:lvl>
    <w:lvl w:ilvl="1" w:tplc="050A90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alibri" w:hAnsi="Angsana New" w:cs="Angsana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1A07AB4"/>
    <w:multiLevelType w:val="hybridMultilevel"/>
    <w:tmpl w:val="8A7A0654"/>
    <w:lvl w:ilvl="0" w:tplc="08F4FDF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072C60"/>
    <w:multiLevelType w:val="hybridMultilevel"/>
    <w:tmpl w:val="337475E2"/>
    <w:lvl w:ilvl="0" w:tplc="CA28DE0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45" w15:restartNumberingAfterBreak="0">
    <w:nsid w:val="367B4D37"/>
    <w:multiLevelType w:val="hybridMultilevel"/>
    <w:tmpl w:val="B8C885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37091E26"/>
    <w:multiLevelType w:val="hybridMultilevel"/>
    <w:tmpl w:val="8856C0A0"/>
    <w:lvl w:ilvl="0" w:tplc="60BA30B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3D6234"/>
    <w:multiLevelType w:val="multilevel"/>
    <w:tmpl w:val="5AAE1E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360"/>
      </w:p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</w:lvl>
  </w:abstractNum>
  <w:abstractNum w:abstractNumId="48" w15:restartNumberingAfterBreak="0">
    <w:nsid w:val="38F25294"/>
    <w:multiLevelType w:val="hybridMultilevel"/>
    <w:tmpl w:val="4204FBDE"/>
    <w:lvl w:ilvl="0" w:tplc="FDA8A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95D7488"/>
    <w:multiLevelType w:val="hybridMultilevel"/>
    <w:tmpl w:val="66A64A72"/>
    <w:lvl w:ilvl="0" w:tplc="4EF0C5A0">
      <w:start w:val="2"/>
      <w:numFmt w:val="bullet"/>
      <w:lvlText w:val="-"/>
      <w:lvlJc w:val="left"/>
      <w:pPr>
        <w:ind w:left="1140" w:hanging="360"/>
      </w:pPr>
      <w:rPr>
        <w:rFonts w:ascii="Angsana New" w:eastAsia="Calibri" w:hAnsi="Angsana New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41F33705"/>
    <w:multiLevelType w:val="hybridMultilevel"/>
    <w:tmpl w:val="BC0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9330C2"/>
    <w:multiLevelType w:val="hybridMultilevel"/>
    <w:tmpl w:val="ADC8436A"/>
    <w:lvl w:ilvl="0" w:tplc="944EFDD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445A1A"/>
    <w:multiLevelType w:val="hybridMultilevel"/>
    <w:tmpl w:val="514681FA"/>
    <w:lvl w:ilvl="0" w:tplc="DC8A5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473C79"/>
    <w:multiLevelType w:val="hybridMultilevel"/>
    <w:tmpl w:val="90CA3720"/>
    <w:lvl w:ilvl="0" w:tplc="2A845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F052A"/>
    <w:multiLevelType w:val="hybridMultilevel"/>
    <w:tmpl w:val="4E84B45E"/>
    <w:lvl w:ilvl="0" w:tplc="2AB8210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AF4026"/>
    <w:multiLevelType w:val="hybridMultilevel"/>
    <w:tmpl w:val="7F569FA8"/>
    <w:lvl w:ilvl="0" w:tplc="24704FF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5174171"/>
    <w:multiLevelType w:val="hybridMultilevel"/>
    <w:tmpl w:val="543A9CC2"/>
    <w:lvl w:ilvl="0" w:tplc="7E82A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240419"/>
    <w:multiLevelType w:val="multilevel"/>
    <w:tmpl w:val="6958B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8" w15:restartNumberingAfterBreak="0">
    <w:nsid w:val="472640C1"/>
    <w:multiLevelType w:val="hybridMultilevel"/>
    <w:tmpl w:val="C7AC8402"/>
    <w:lvl w:ilvl="0" w:tplc="D236E1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72138D"/>
    <w:multiLevelType w:val="hybridMultilevel"/>
    <w:tmpl w:val="663EBDA4"/>
    <w:lvl w:ilvl="0" w:tplc="E6E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87B4822"/>
    <w:multiLevelType w:val="hybridMultilevel"/>
    <w:tmpl w:val="0A4E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7B25F8"/>
    <w:multiLevelType w:val="hybridMultilevel"/>
    <w:tmpl w:val="E29E649E"/>
    <w:lvl w:ilvl="0" w:tplc="E7008C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98C4F2D"/>
    <w:multiLevelType w:val="multilevel"/>
    <w:tmpl w:val="6262AC7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3" w15:restartNumberingAfterBreak="0">
    <w:nsid w:val="49FC1FCD"/>
    <w:multiLevelType w:val="hybridMultilevel"/>
    <w:tmpl w:val="4656CB26"/>
    <w:lvl w:ilvl="0" w:tplc="2FB208B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643058"/>
    <w:multiLevelType w:val="hybridMultilevel"/>
    <w:tmpl w:val="6C8EF3B6"/>
    <w:lvl w:ilvl="0" w:tplc="18D2774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D058B3"/>
    <w:multiLevelType w:val="hybridMultilevel"/>
    <w:tmpl w:val="C77EAEEE"/>
    <w:lvl w:ilvl="0" w:tplc="64382BE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57171C"/>
    <w:multiLevelType w:val="hybridMultilevel"/>
    <w:tmpl w:val="E94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422967"/>
    <w:multiLevelType w:val="hybridMultilevel"/>
    <w:tmpl w:val="25688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14C1CDA"/>
    <w:multiLevelType w:val="hybridMultilevel"/>
    <w:tmpl w:val="4F5C0F04"/>
    <w:lvl w:ilvl="0" w:tplc="5964C41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5C4293"/>
    <w:multiLevelType w:val="hybridMultilevel"/>
    <w:tmpl w:val="2BEC7690"/>
    <w:lvl w:ilvl="0" w:tplc="0C6AB4A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8E4476"/>
    <w:multiLevelType w:val="hybridMultilevel"/>
    <w:tmpl w:val="8002324A"/>
    <w:lvl w:ilvl="0" w:tplc="88824CE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0D3DA6"/>
    <w:multiLevelType w:val="hybridMultilevel"/>
    <w:tmpl w:val="F4A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686A8A"/>
    <w:multiLevelType w:val="hybridMultilevel"/>
    <w:tmpl w:val="3176C79A"/>
    <w:lvl w:ilvl="0" w:tplc="052EF9F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FE60BB"/>
    <w:multiLevelType w:val="hybridMultilevel"/>
    <w:tmpl w:val="4F5C0F04"/>
    <w:lvl w:ilvl="0" w:tplc="5964C41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1036D3"/>
    <w:multiLevelType w:val="hybridMultilevel"/>
    <w:tmpl w:val="D7E2A924"/>
    <w:lvl w:ilvl="0" w:tplc="050A90DC">
      <w:numFmt w:val="bullet"/>
      <w:lvlText w:val="-"/>
      <w:lvlJc w:val="left"/>
      <w:pPr>
        <w:ind w:left="1446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63190F"/>
    <w:multiLevelType w:val="hybridMultilevel"/>
    <w:tmpl w:val="63B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1650E3"/>
    <w:multiLevelType w:val="hybridMultilevel"/>
    <w:tmpl w:val="95988A7E"/>
    <w:lvl w:ilvl="0" w:tplc="8C004C5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261AD5"/>
    <w:multiLevelType w:val="hybridMultilevel"/>
    <w:tmpl w:val="D654ED16"/>
    <w:lvl w:ilvl="0" w:tplc="2424E5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Theme="minorHAnsi" w:hAnsi="TH SarabunPSK" w:cs="TH SarabunPSK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B5058E9"/>
    <w:multiLevelType w:val="hybridMultilevel"/>
    <w:tmpl w:val="C8A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2D4090"/>
    <w:multiLevelType w:val="multilevel"/>
    <w:tmpl w:val="4CC6C78C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</w:lvl>
    <w:lvl w:ilvl="1">
      <w:start w:val="2"/>
      <w:numFmt w:val="decimal"/>
      <w:lvlText w:val="%1.%2"/>
      <w:lvlJc w:val="left"/>
      <w:pPr>
        <w:tabs>
          <w:tab w:val="num" w:pos="816"/>
        </w:tabs>
        <w:ind w:left="816" w:hanging="576"/>
      </w:p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80" w15:restartNumberingAfterBreak="0">
    <w:nsid w:val="5FFE66DB"/>
    <w:multiLevelType w:val="hybridMultilevel"/>
    <w:tmpl w:val="56265242"/>
    <w:lvl w:ilvl="0" w:tplc="65ECA1D4">
      <w:start w:val="2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57039E"/>
    <w:multiLevelType w:val="hybridMultilevel"/>
    <w:tmpl w:val="28B29022"/>
    <w:lvl w:ilvl="0" w:tplc="D44C17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919ED"/>
    <w:multiLevelType w:val="hybridMultilevel"/>
    <w:tmpl w:val="06CAB9DE"/>
    <w:lvl w:ilvl="0" w:tplc="0C0A2E7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EF25D3"/>
    <w:multiLevelType w:val="hybridMultilevel"/>
    <w:tmpl w:val="4F5C0F04"/>
    <w:lvl w:ilvl="0" w:tplc="5964C41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0877A7"/>
    <w:multiLevelType w:val="multilevel"/>
    <w:tmpl w:val="38E4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5F94C9F"/>
    <w:multiLevelType w:val="hybridMultilevel"/>
    <w:tmpl w:val="AEF2E88A"/>
    <w:lvl w:ilvl="0" w:tplc="8842D5D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11566A"/>
    <w:multiLevelType w:val="hybridMultilevel"/>
    <w:tmpl w:val="6BA880D8"/>
    <w:lvl w:ilvl="0" w:tplc="75EEA36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9639A4"/>
    <w:multiLevelType w:val="hybridMultilevel"/>
    <w:tmpl w:val="272C4C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A0B725D"/>
    <w:multiLevelType w:val="hybridMultilevel"/>
    <w:tmpl w:val="D654ED16"/>
    <w:lvl w:ilvl="0" w:tplc="2424E5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Theme="minorHAnsi" w:hAnsi="TH SarabunPSK" w:cs="TH SarabunPSK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1D0A60"/>
    <w:multiLevelType w:val="hybridMultilevel"/>
    <w:tmpl w:val="01EAC048"/>
    <w:lvl w:ilvl="0" w:tplc="3BC68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C0C614F"/>
    <w:multiLevelType w:val="hybridMultilevel"/>
    <w:tmpl w:val="DBD4D85E"/>
    <w:lvl w:ilvl="0" w:tplc="EC0C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C1C3F5C"/>
    <w:multiLevelType w:val="hybridMultilevel"/>
    <w:tmpl w:val="E7C8A380"/>
    <w:lvl w:ilvl="0" w:tplc="23C81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A4C79"/>
    <w:multiLevelType w:val="hybridMultilevel"/>
    <w:tmpl w:val="154EBB52"/>
    <w:lvl w:ilvl="0" w:tplc="5C8AA6F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DDE28BC"/>
    <w:multiLevelType w:val="hybridMultilevel"/>
    <w:tmpl w:val="161A4704"/>
    <w:lvl w:ilvl="0" w:tplc="D5A2423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82B8C"/>
    <w:multiLevelType w:val="hybridMultilevel"/>
    <w:tmpl w:val="D654ED16"/>
    <w:lvl w:ilvl="0" w:tplc="2424E5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Theme="minorHAnsi" w:hAnsi="TH SarabunPSK" w:cs="TH SarabunPSK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F4693C"/>
    <w:multiLevelType w:val="hybridMultilevel"/>
    <w:tmpl w:val="76809F72"/>
    <w:lvl w:ilvl="0" w:tplc="5B7E7F5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C162C2"/>
    <w:multiLevelType w:val="hybridMultilevel"/>
    <w:tmpl w:val="3A9AA9F0"/>
    <w:lvl w:ilvl="0" w:tplc="D5A2423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117924"/>
    <w:multiLevelType w:val="hybridMultilevel"/>
    <w:tmpl w:val="88107540"/>
    <w:lvl w:ilvl="0" w:tplc="9DC2BFD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4B0712"/>
    <w:multiLevelType w:val="hybridMultilevel"/>
    <w:tmpl w:val="C9208496"/>
    <w:lvl w:ilvl="0" w:tplc="FAE27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2A8568D"/>
    <w:multiLevelType w:val="hybridMultilevel"/>
    <w:tmpl w:val="F8FC6138"/>
    <w:lvl w:ilvl="0" w:tplc="FA28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3030BD4"/>
    <w:multiLevelType w:val="hybridMultilevel"/>
    <w:tmpl w:val="B1F0D67E"/>
    <w:lvl w:ilvl="0" w:tplc="D596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3751F14"/>
    <w:multiLevelType w:val="hybridMultilevel"/>
    <w:tmpl w:val="DBE8D34E"/>
    <w:lvl w:ilvl="0" w:tplc="5C8AA6F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74D43CB2"/>
    <w:multiLevelType w:val="hybridMultilevel"/>
    <w:tmpl w:val="D108B664"/>
    <w:lvl w:ilvl="0" w:tplc="29BEA508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759A6D62"/>
    <w:multiLevelType w:val="multilevel"/>
    <w:tmpl w:val="1E9A3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4" w15:restartNumberingAfterBreak="0">
    <w:nsid w:val="75C71BAE"/>
    <w:multiLevelType w:val="hybridMultilevel"/>
    <w:tmpl w:val="47980BEE"/>
    <w:lvl w:ilvl="0" w:tplc="E9981EE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E0D98"/>
    <w:multiLevelType w:val="hybridMultilevel"/>
    <w:tmpl w:val="3440F536"/>
    <w:lvl w:ilvl="0" w:tplc="D59C547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F31299"/>
    <w:multiLevelType w:val="hybridMultilevel"/>
    <w:tmpl w:val="590EDC0A"/>
    <w:lvl w:ilvl="0" w:tplc="5C8AA6F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781E5E7F"/>
    <w:multiLevelType w:val="multilevel"/>
    <w:tmpl w:val="E8943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2">
      <w:start w:val="1"/>
      <w:numFmt w:val="lowerRoman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88B2D38"/>
    <w:multiLevelType w:val="hybridMultilevel"/>
    <w:tmpl w:val="EDE407C4"/>
    <w:lvl w:ilvl="0" w:tplc="5F64DBB4">
      <w:start w:val="1"/>
      <w:numFmt w:val="decimal"/>
      <w:lvlText w:val="%1."/>
      <w:lvlJc w:val="left"/>
      <w:pPr>
        <w:ind w:left="578" w:hanging="360"/>
      </w:pPr>
      <w:rPr>
        <w:rFonts w:ascii="TH SarabunPSK" w:eastAsiaTheme="minorHAnsi" w:hAnsi="TH SarabunPSK" w:cs="TH SarabunPSK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9" w15:restartNumberingAfterBreak="0">
    <w:nsid w:val="78A234A5"/>
    <w:multiLevelType w:val="hybridMultilevel"/>
    <w:tmpl w:val="C84A7758"/>
    <w:lvl w:ilvl="0" w:tplc="D2E65A2A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78F46975"/>
    <w:multiLevelType w:val="hybridMultilevel"/>
    <w:tmpl w:val="6636B40A"/>
    <w:lvl w:ilvl="0" w:tplc="3F006CEE">
      <w:start w:val="1"/>
      <w:numFmt w:val="thaiLetters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A1E1239"/>
    <w:multiLevelType w:val="hybridMultilevel"/>
    <w:tmpl w:val="69A42D68"/>
    <w:lvl w:ilvl="0" w:tplc="3A507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A847B75"/>
    <w:multiLevelType w:val="hybridMultilevel"/>
    <w:tmpl w:val="2522E502"/>
    <w:lvl w:ilvl="0" w:tplc="8C622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4007D1"/>
    <w:multiLevelType w:val="hybridMultilevel"/>
    <w:tmpl w:val="C9208496"/>
    <w:lvl w:ilvl="0" w:tplc="FAE27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BD15593"/>
    <w:multiLevelType w:val="hybridMultilevel"/>
    <w:tmpl w:val="1F9047E6"/>
    <w:lvl w:ilvl="0" w:tplc="6194EB6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5" w15:restartNumberingAfterBreak="0">
    <w:nsid w:val="7BDA3A7A"/>
    <w:multiLevelType w:val="multilevel"/>
    <w:tmpl w:val="5BD0B6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6" w15:restartNumberingAfterBreak="0">
    <w:nsid w:val="7BE4335F"/>
    <w:multiLevelType w:val="multilevel"/>
    <w:tmpl w:val="AC442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7C226FC5"/>
    <w:multiLevelType w:val="hybridMultilevel"/>
    <w:tmpl w:val="5DB0B988"/>
    <w:lvl w:ilvl="0" w:tplc="33802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7E501AB3"/>
    <w:multiLevelType w:val="multilevel"/>
    <w:tmpl w:val="C968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000000"/>
      </w:rPr>
    </w:lvl>
  </w:abstractNum>
  <w:abstractNum w:abstractNumId="119" w15:restartNumberingAfterBreak="0">
    <w:nsid w:val="7EB35E62"/>
    <w:multiLevelType w:val="multilevel"/>
    <w:tmpl w:val="9508E5C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  <w:rPr>
        <w:rFonts w:ascii="TH SarabunPSK" w:eastAsia="Times New Roman" w:hAnsi="TH SarabunPSK" w:cs="TH SarabunPSK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0" w15:restartNumberingAfterBreak="0">
    <w:nsid w:val="7F8734D5"/>
    <w:multiLevelType w:val="hybridMultilevel"/>
    <w:tmpl w:val="9F2CF8C2"/>
    <w:lvl w:ilvl="0" w:tplc="C510A17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9"/>
  </w:num>
  <w:num w:numId="3">
    <w:abstractNumId w:val="107"/>
  </w:num>
  <w:num w:numId="4">
    <w:abstractNumId w:val="2"/>
  </w:num>
  <w:num w:numId="5">
    <w:abstractNumId w:val="33"/>
  </w:num>
  <w:num w:numId="6">
    <w:abstractNumId w:val="57"/>
  </w:num>
  <w:num w:numId="7">
    <w:abstractNumId w:val="84"/>
  </w:num>
  <w:num w:numId="8">
    <w:abstractNumId w:val="45"/>
  </w:num>
  <w:num w:numId="9">
    <w:abstractNumId w:val="30"/>
  </w:num>
  <w:num w:numId="10">
    <w:abstractNumId w:val="118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</w:num>
  <w:num w:numId="14">
    <w:abstractNumId w:val="112"/>
  </w:num>
  <w:num w:numId="15">
    <w:abstractNumId w:val="7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1"/>
  </w:num>
  <w:num w:numId="28">
    <w:abstractNumId w:val="92"/>
  </w:num>
  <w:num w:numId="29">
    <w:abstractNumId w:val="106"/>
  </w:num>
  <w:num w:numId="30">
    <w:abstractNumId w:val="116"/>
  </w:num>
  <w:num w:numId="31">
    <w:abstractNumId w:val="117"/>
  </w:num>
  <w:num w:numId="32">
    <w:abstractNumId w:val="90"/>
  </w:num>
  <w:num w:numId="33">
    <w:abstractNumId w:val="11"/>
  </w:num>
  <w:num w:numId="34">
    <w:abstractNumId w:val="18"/>
  </w:num>
  <w:num w:numId="35">
    <w:abstractNumId w:val="10"/>
  </w:num>
  <w:num w:numId="36">
    <w:abstractNumId w:val="64"/>
  </w:num>
  <w:num w:numId="37">
    <w:abstractNumId w:val="34"/>
  </w:num>
  <w:num w:numId="38">
    <w:abstractNumId w:val="29"/>
  </w:num>
  <w:num w:numId="39">
    <w:abstractNumId w:val="32"/>
  </w:num>
  <w:num w:numId="40">
    <w:abstractNumId w:val="76"/>
  </w:num>
  <w:num w:numId="41">
    <w:abstractNumId w:val="46"/>
  </w:num>
  <w:num w:numId="42">
    <w:abstractNumId w:val="42"/>
  </w:num>
  <w:num w:numId="43">
    <w:abstractNumId w:val="85"/>
  </w:num>
  <w:num w:numId="44">
    <w:abstractNumId w:val="104"/>
  </w:num>
  <w:num w:numId="45">
    <w:abstractNumId w:val="38"/>
  </w:num>
  <w:num w:numId="46">
    <w:abstractNumId w:val="61"/>
  </w:num>
  <w:num w:numId="47">
    <w:abstractNumId w:val="109"/>
  </w:num>
  <w:num w:numId="48">
    <w:abstractNumId w:val="31"/>
  </w:num>
  <w:num w:numId="49">
    <w:abstractNumId w:val="113"/>
  </w:num>
  <w:num w:numId="50">
    <w:abstractNumId w:val="70"/>
  </w:num>
  <w:num w:numId="51">
    <w:abstractNumId w:val="120"/>
  </w:num>
  <w:num w:numId="52">
    <w:abstractNumId w:val="94"/>
  </w:num>
  <w:num w:numId="53">
    <w:abstractNumId w:val="73"/>
  </w:num>
  <w:num w:numId="54">
    <w:abstractNumId w:val="83"/>
  </w:num>
  <w:num w:numId="55">
    <w:abstractNumId w:val="68"/>
  </w:num>
  <w:num w:numId="56">
    <w:abstractNumId w:val="7"/>
  </w:num>
  <w:num w:numId="57">
    <w:abstractNumId w:val="82"/>
  </w:num>
  <w:num w:numId="58">
    <w:abstractNumId w:val="17"/>
  </w:num>
  <w:num w:numId="59">
    <w:abstractNumId w:val="69"/>
  </w:num>
  <w:num w:numId="60">
    <w:abstractNumId w:val="65"/>
  </w:num>
  <w:num w:numId="61">
    <w:abstractNumId w:val="99"/>
  </w:num>
  <w:num w:numId="62">
    <w:abstractNumId w:val="52"/>
  </w:num>
  <w:num w:numId="63">
    <w:abstractNumId w:val="19"/>
  </w:num>
  <w:num w:numId="64">
    <w:abstractNumId w:val="81"/>
  </w:num>
  <w:num w:numId="65">
    <w:abstractNumId w:val="51"/>
  </w:num>
  <w:num w:numId="66">
    <w:abstractNumId w:val="27"/>
  </w:num>
  <w:num w:numId="67">
    <w:abstractNumId w:val="108"/>
  </w:num>
  <w:num w:numId="68">
    <w:abstractNumId w:val="5"/>
  </w:num>
  <w:num w:numId="69">
    <w:abstractNumId w:val="59"/>
  </w:num>
  <w:num w:numId="70">
    <w:abstractNumId w:val="75"/>
  </w:num>
  <w:num w:numId="71">
    <w:abstractNumId w:val="111"/>
  </w:num>
  <w:num w:numId="72">
    <w:abstractNumId w:val="40"/>
  </w:num>
  <w:num w:numId="73">
    <w:abstractNumId w:val="86"/>
  </w:num>
  <w:num w:numId="74">
    <w:abstractNumId w:val="58"/>
  </w:num>
  <w:num w:numId="75">
    <w:abstractNumId w:val="77"/>
  </w:num>
  <w:num w:numId="76">
    <w:abstractNumId w:val="88"/>
  </w:num>
  <w:num w:numId="77">
    <w:abstractNumId w:val="14"/>
  </w:num>
  <w:num w:numId="78">
    <w:abstractNumId w:val="26"/>
  </w:num>
  <w:num w:numId="79">
    <w:abstractNumId w:val="95"/>
  </w:num>
  <w:num w:numId="80">
    <w:abstractNumId w:val="6"/>
  </w:num>
  <w:num w:numId="81">
    <w:abstractNumId w:val="105"/>
  </w:num>
  <w:num w:numId="82">
    <w:abstractNumId w:val="48"/>
  </w:num>
  <w:num w:numId="83">
    <w:abstractNumId w:val="72"/>
  </w:num>
  <w:num w:numId="84">
    <w:abstractNumId w:val="63"/>
  </w:num>
  <w:num w:numId="85">
    <w:abstractNumId w:val="54"/>
  </w:num>
  <w:num w:numId="86">
    <w:abstractNumId w:val="22"/>
  </w:num>
  <w:num w:numId="87">
    <w:abstractNumId w:val="97"/>
  </w:num>
  <w:num w:numId="88">
    <w:abstractNumId w:val="100"/>
  </w:num>
  <w:num w:numId="89">
    <w:abstractNumId w:val="3"/>
  </w:num>
  <w:num w:numId="90">
    <w:abstractNumId w:val="89"/>
  </w:num>
  <w:num w:numId="91">
    <w:abstractNumId w:val="16"/>
  </w:num>
  <w:num w:numId="92">
    <w:abstractNumId w:val="60"/>
  </w:num>
  <w:num w:numId="93">
    <w:abstractNumId w:val="35"/>
  </w:num>
  <w:num w:numId="94">
    <w:abstractNumId w:val="98"/>
  </w:num>
  <w:num w:numId="95">
    <w:abstractNumId w:val="87"/>
  </w:num>
  <w:num w:numId="96">
    <w:abstractNumId w:val="93"/>
  </w:num>
  <w:num w:numId="97">
    <w:abstractNumId w:val="67"/>
  </w:num>
  <w:num w:numId="98">
    <w:abstractNumId w:val="55"/>
  </w:num>
  <w:num w:numId="99">
    <w:abstractNumId w:val="15"/>
  </w:num>
  <w:num w:numId="100">
    <w:abstractNumId w:val="9"/>
  </w:num>
  <w:num w:numId="101">
    <w:abstractNumId w:val="102"/>
  </w:num>
  <w:num w:numId="102">
    <w:abstractNumId w:val="91"/>
  </w:num>
  <w:num w:numId="103">
    <w:abstractNumId w:val="8"/>
  </w:num>
  <w:num w:numId="104">
    <w:abstractNumId w:val="115"/>
  </w:num>
  <w:num w:numId="105">
    <w:abstractNumId w:val="43"/>
  </w:num>
  <w:num w:numId="106">
    <w:abstractNumId w:val="4"/>
  </w:num>
  <w:num w:numId="107">
    <w:abstractNumId w:val="12"/>
  </w:num>
  <w:num w:numId="108">
    <w:abstractNumId w:val="25"/>
  </w:num>
  <w:num w:numId="109">
    <w:abstractNumId w:val="24"/>
  </w:num>
  <w:num w:numId="110">
    <w:abstractNumId w:val="78"/>
  </w:num>
  <w:num w:numId="111">
    <w:abstractNumId w:val="50"/>
  </w:num>
  <w:num w:numId="112">
    <w:abstractNumId w:val="66"/>
  </w:num>
  <w:num w:numId="113">
    <w:abstractNumId w:val="71"/>
  </w:num>
  <w:num w:numId="114">
    <w:abstractNumId w:val="80"/>
  </w:num>
  <w:num w:numId="115">
    <w:abstractNumId w:val="53"/>
  </w:num>
  <w:num w:numId="116">
    <w:abstractNumId w:val="56"/>
  </w:num>
  <w:num w:numId="117">
    <w:abstractNumId w:val="1"/>
  </w:num>
  <w:num w:numId="118">
    <w:abstractNumId w:val="23"/>
  </w:num>
  <w:num w:numId="119">
    <w:abstractNumId w:val="36"/>
  </w:num>
  <w:num w:numId="120">
    <w:abstractNumId w:val="96"/>
  </w:num>
  <w:num w:numId="121">
    <w:abstractNumId w:val="0"/>
  </w:num>
  <w:num w:numId="122">
    <w:abstractNumId w:val="11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A"/>
    <w:rsid w:val="000032A7"/>
    <w:rsid w:val="00004DDF"/>
    <w:rsid w:val="0001109C"/>
    <w:rsid w:val="00012A8D"/>
    <w:rsid w:val="000162AA"/>
    <w:rsid w:val="000176B8"/>
    <w:rsid w:val="00017B29"/>
    <w:rsid w:val="000232F1"/>
    <w:rsid w:val="00024CEF"/>
    <w:rsid w:val="00025379"/>
    <w:rsid w:val="0002772E"/>
    <w:rsid w:val="00030C24"/>
    <w:rsid w:val="00030C7F"/>
    <w:rsid w:val="00041B5B"/>
    <w:rsid w:val="00042E44"/>
    <w:rsid w:val="000430A6"/>
    <w:rsid w:val="0004343B"/>
    <w:rsid w:val="00043A6C"/>
    <w:rsid w:val="00043EEA"/>
    <w:rsid w:val="000448E2"/>
    <w:rsid w:val="00044BB3"/>
    <w:rsid w:val="00047764"/>
    <w:rsid w:val="000516DE"/>
    <w:rsid w:val="00053313"/>
    <w:rsid w:val="00061079"/>
    <w:rsid w:val="000614D4"/>
    <w:rsid w:val="00062FB4"/>
    <w:rsid w:val="00066EC5"/>
    <w:rsid w:val="00066EDC"/>
    <w:rsid w:val="00071FFE"/>
    <w:rsid w:val="00072B9E"/>
    <w:rsid w:val="000731CB"/>
    <w:rsid w:val="00074081"/>
    <w:rsid w:val="00075615"/>
    <w:rsid w:val="000756E6"/>
    <w:rsid w:val="00076393"/>
    <w:rsid w:val="00076C74"/>
    <w:rsid w:val="0007774C"/>
    <w:rsid w:val="000818E3"/>
    <w:rsid w:val="00096CC2"/>
    <w:rsid w:val="000A0083"/>
    <w:rsid w:val="000A0A9B"/>
    <w:rsid w:val="000A2A05"/>
    <w:rsid w:val="000A3CA7"/>
    <w:rsid w:val="000A4993"/>
    <w:rsid w:val="000B2A11"/>
    <w:rsid w:val="000B5316"/>
    <w:rsid w:val="000B61A6"/>
    <w:rsid w:val="000B6328"/>
    <w:rsid w:val="000C2AA1"/>
    <w:rsid w:val="000C3A0A"/>
    <w:rsid w:val="000C6289"/>
    <w:rsid w:val="000C7FBE"/>
    <w:rsid w:val="000D00EB"/>
    <w:rsid w:val="000D011A"/>
    <w:rsid w:val="000D2D48"/>
    <w:rsid w:val="000D3EA9"/>
    <w:rsid w:val="000D6852"/>
    <w:rsid w:val="000D6FC0"/>
    <w:rsid w:val="000E1255"/>
    <w:rsid w:val="000E1A8A"/>
    <w:rsid w:val="000F2145"/>
    <w:rsid w:val="000F2550"/>
    <w:rsid w:val="000F28D2"/>
    <w:rsid w:val="000F2EEF"/>
    <w:rsid w:val="000F57CC"/>
    <w:rsid w:val="000F6652"/>
    <w:rsid w:val="000F7F74"/>
    <w:rsid w:val="00106AD9"/>
    <w:rsid w:val="001073DC"/>
    <w:rsid w:val="001106AE"/>
    <w:rsid w:val="00117693"/>
    <w:rsid w:val="0012374B"/>
    <w:rsid w:val="0012652E"/>
    <w:rsid w:val="001265CC"/>
    <w:rsid w:val="00127BD7"/>
    <w:rsid w:val="00132A95"/>
    <w:rsid w:val="00137443"/>
    <w:rsid w:val="00142808"/>
    <w:rsid w:val="00145283"/>
    <w:rsid w:val="00145729"/>
    <w:rsid w:val="00154362"/>
    <w:rsid w:val="00154581"/>
    <w:rsid w:val="001606F7"/>
    <w:rsid w:val="001632E9"/>
    <w:rsid w:val="001638A3"/>
    <w:rsid w:val="001647C4"/>
    <w:rsid w:val="00171069"/>
    <w:rsid w:val="00172C71"/>
    <w:rsid w:val="00172F8C"/>
    <w:rsid w:val="00174C6F"/>
    <w:rsid w:val="00176526"/>
    <w:rsid w:val="00180F1B"/>
    <w:rsid w:val="001826D4"/>
    <w:rsid w:val="00184555"/>
    <w:rsid w:val="00184C1A"/>
    <w:rsid w:val="001956C6"/>
    <w:rsid w:val="00195D70"/>
    <w:rsid w:val="001A0E15"/>
    <w:rsid w:val="001A1A92"/>
    <w:rsid w:val="001A38B0"/>
    <w:rsid w:val="001A484A"/>
    <w:rsid w:val="001A7DFE"/>
    <w:rsid w:val="001C0008"/>
    <w:rsid w:val="001C1A8C"/>
    <w:rsid w:val="001C3100"/>
    <w:rsid w:val="001C313C"/>
    <w:rsid w:val="001C36DF"/>
    <w:rsid w:val="001C4C29"/>
    <w:rsid w:val="001C4C5D"/>
    <w:rsid w:val="001C58EE"/>
    <w:rsid w:val="001C6E55"/>
    <w:rsid w:val="001C7C10"/>
    <w:rsid w:val="001D0FED"/>
    <w:rsid w:val="001D3B9A"/>
    <w:rsid w:val="001D48C7"/>
    <w:rsid w:val="001D4C62"/>
    <w:rsid w:val="001D4FD8"/>
    <w:rsid w:val="001D6F07"/>
    <w:rsid w:val="001E14E6"/>
    <w:rsid w:val="001E6E42"/>
    <w:rsid w:val="001F5614"/>
    <w:rsid w:val="001F61AB"/>
    <w:rsid w:val="001F7F49"/>
    <w:rsid w:val="002014EC"/>
    <w:rsid w:val="0020224D"/>
    <w:rsid w:val="00202298"/>
    <w:rsid w:val="002054EA"/>
    <w:rsid w:val="00206FCD"/>
    <w:rsid w:val="0020767B"/>
    <w:rsid w:val="00210513"/>
    <w:rsid w:val="00212883"/>
    <w:rsid w:val="00212FAF"/>
    <w:rsid w:val="00213343"/>
    <w:rsid w:val="00213416"/>
    <w:rsid w:val="00214194"/>
    <w:rsid w:val="00217CC6"/>
    <w:rsid w:val="002205AC"/>
    <w:rsid w:val="00221964"/>
    <w:rsid w:val="00223857"/>
    <w:rsid w:val="0022592D"/>
    <w:rsid w:val="00227ACE"/>
    <w:rsid w:val="0023476B"/>
    <w:rsid w:val="00236412"/>
    <w:rsid w:val="002364DB"/>
    <w:rsid w:val="0024012C"/>
    <w:rsid w:val="00240440"/>
    <w:rsid w:val="002404D6"/>
    <w:rsid w:val="00240BBC"/>
    <w:rsid w:val="00246A02"/>
    <w:rsid w:val="00261876"/>
    <w:rsid w:val="00263D13"/>
    <w:rsid w:val="00264912"/>
    <w:rsid w:val="0026737B"/>
    <w:rsid w:val="00281AD7"/>
    <w:rsid w:val="00283C36"/>
    <w:rsid w:val="00287204"/>
    <w:rsid w:val="0029110B"/>
    <w:rsid w:val="00293794"/>
    <w:rsid w:val="00293EED"/>
    <w:rsid w:val="00294AF8"/>
    <w:rsid w:val="002A2A41"/>
    <w:rsid w:val="002A4232"/>
    <w:rsid w:val="002A563C"/>
    <w:rsid w:val="002A73D7"/>
    <w:rsid w:val="002B031B"/>
    <w:rsid w:val="002B2ADF"/>
    <w:rsid w:val="002B3F33"/>
    <w:rsid w:val="002B46D0"/>
    <w:rsid w:val="002B7877"/>
    <w:rsid w:val="002B7CDE"/>
    <w:rsid w:val="002C134E"/>
    <w:rsid w:val="002C292D"/>
    <w:rsid w:val="002C47D2"/>
    <w:rsid w:val="002C4DF8"/>
    <w:rsid w:val="002C6865"/>
    <w:rsid w:val="002C6955"/>
    <w:rsid w:val="002C72E2"/>
    <w:rsid w:val="002D0C0C"/>
    <w:rsid w:val="002D115D"/>
    <w:rsid w:val="002D21FA"/>
    <w:rsid w:val="002D56DD"/>
    <w:rsid w:val="002E047D"/>
    <w:rsid w:val="002E068B"/>
    <w:rsid w:val="002E2CC5"/>
    <w:rsid w:val="002E66AC"/>
    <w:rsid w:val="002E6B55"/>
    <w:rsid w:val="002F671A"/>
    <w:rsid w:val="002F76F8"/>
    <w:rsid w:val="002F7922"/>
    <w:rsid w:val="002F7C96"/>
    <w:rsid w:val="002F7D10"/>
    <w:rsid w:val="00300CCC"/>
    <w:rsid w:val="00302726"/>
    <w:rsid w:val="00302AA4"/>
    <w:rsid w:val="003042BE"/>
    <w:rsid w:val="00305920"/>
    <w:rsid w:val="003064BF"/>
    <w:rsid w:val="00306564"/>
    <w:rsid w:val="003145FC"/>
    <w:rsid w:val="00321EB3"/>
    <w:rsid w:val="003223AB"/>
    <w:rsid w:val="00322D7F"/>
    <w:rsid w:val="00323BE0"/>
    <w:rsid w:val="00324531"/>
    <w:rsid w:val="00325A8B"/>
    <w:rsid w:val="0033006A"/>
    <w:rsid w:val="00332288"/>
    <w:rsid w:val="00333DE5"/>
    <w:rsid w:val="00335237"/>
    <w:rsid w:val="00335E9A"/>
    <w:rsid w:val="00336709"/>
    <w:rsid w:val="0034413F"/>
    <w:rsid w:val="00346B8C"/>
    <w:rsid w:val="00351E22"/>
    <w:rsid w:val="00356CD9"/>
    <w:rsid w:val="00361611"/>
    <w:rsid w:val="003663AC"/>
    <w:rsid w:val="003703A1"/>
    <w:rsid w:val="00370716"/>
    <w:rsid w:val="00371014"/>
    <w:rsid w:val="0037144E"/>
    <w:rsid w:val="00372B0F"/>
    <w:rsid w:val="00373299"/>
    <w:rsid w:val="003752BF"/>
    <w:rsid w:val="0038046F"/>
    <w:rsid w:val="00380AB4"/>
    <w:rsid w:val="00384797"/>
    <w:rsid w:val="00386DDC"/>
    <w:rsid w:val="00387603"/>
    <w:rsid w:val="00387E00"/>
    <w:rsid w:val="00390A6C"/>
    <w:rsid w:val="003924E1"/>
    <w:rsid w:val="00395850"/>
    <w:rsid w:val="00395AEB"/>
    <w:rsid w:val="003A104C"/>
    <w:rsid w:val="003A6DB2"/>
    <w:rsid w:val="003B0016"/>
    <w:rsid w:val="003B0F77"/>
    <w:rsid w:val="003B2400"/>
    <w:rsid w:val="003B326F"/>
    <w:rsid w:val="003B3FDB"/>
    <w:rsid w:val="003B7C3C"/>
    <w:rsid w:val="003C0329"/>
    <w:rsid w:val="003C4EC1"/>
    <w:rsid w:val="003C550F"/>
    <w:rsid w:val="003C5C0A"/>
    <w:rsid w:val="003C6C51"/>
    <w:rsid w:val="003D569E"/>
    <w:rsid w:val="003D6F61"/>
    <w:rsid w:val="003E0415"/>
    <w:rsid w:val="003E4D6A"/>
    <w:rsid w:val="003E547D"/>
    <w:rsid w:val="003E74B5"/>
    <w:rsid w:val="003E750B"/>
    <w:rsid w:val="003F0089"/>
    <w:rsid w:val="003F1795"/>
    <w:rsid w:val="003F2696"/>
    <w:rsid w:val="003F30ED"/>
    <w:rsid w:val="003F67DF"/>
    <w:rsid w:val="00403D76"/>
    <w:rsid w:val="0040629F"/>
    <w:rsid w:val="00406F74"/>
    <w:rsid w:val="004132DA"/>
    <w:rsid w:val="004208BD"/>
    <w:rsid w:val="00421B1D"/>
    <w:rsid w:val="00423B87"/>
    <w:rsid w:val="0043110D"/>
    <w:rsid w:val="00434FD6"/>
    <w:rsid w:val="00440A16"/>
    <w:rsid w:val="00443A06"/>
    <w:rsid w:val="004452D6"/>
    <w:rsid w:val="0045027A"/>
    <w:rsid w:val="00451578"/>
    <w:rsid w:val="00451CA1"/>
    <w:rsid w:val="00457621"/>
    <w:rsid w:val="00462432"/>
    <w:rsid w:val="004646E5"/>
    <w:rsid w:val="00465164"/>
    <w:rsid w:val="00473737"/>
    <w:rsid w:val="00477237"/>
    <w:rsid w:val="00481C9D"/>
    <w:rsid w:val="00481CB0"/>
    <w:rsid w:val="0048508D"/>
    <w:rsid w:val="00491229"/>
    <w:rsid w:val="0049386D"/>
    <w:rsid w:val="0049399B"/>
    <w:rsid w:val="00494CFA"/>
    <w:rsid w:val="004A0307"/>
    <w:rsid w:val="004A1D4F"/>
    <w:rsid w:val="004A2DFC"/>
    <w:rsid w:val="004A790B"/>
    <w:rsid w:val="004B37C8"/>
    <w:rsid w:val="004B390E"/>
    <w:rsid w:val="004B62A2"/>
    <w:rsid w:val="004B6803"/>
    <w:rsid w:val="004C0B7F"/>
    <w:rsid w:val="004C0F6E"/>
    <w:rsid w:val="004C0FDA"/>
    <w:rsid w:val="004C6E8F"/>
    <w:rsid w:val="004C7178"/>
    <w:rsid w:val="004D1499"/>
    <w:rsid w:val="004D1F79"/>
    <w:rsid w:val="004D4E75"/>
    <w:rsid w:val="004D6A7A"/>
    <w:rsid w:val="004E6D1D"/>
    <w:rsid w:val="004F0806"/>
    <w:rsid w:val="004F09F9"/>
    <w:rsid w:val="004F374F"/>
    <w:rsid w:val="004F4BD8"/>
    <w:rsid w:val="004F4C2F"/>
    <w:rsid w:val="004F50A7"/>
    <w:rsid w:val="004F5E99"/>
    <w:rsid w:val="00502BB7"/>
    <w:rsid w:val="00502FDA"/>
    <w:rsid w:val="00503521"/>
    <w:rsid w:val="0050447E"/>
    <w:rsid w:val="00507524"/>
    <w:rsid w:val="00515C5F"/>
    <w:rsid w:val="00515FB4"/>
    <w:rsid w:val="005174CE"/>
    <w:rsid w:val="00521AD1"/>
    <w:rsid w:val="005232DE"/>
    <w:rsid w:val="00524690"/>
    <w:rsid w:val="00527E4B"/>
    <w:rsid w:val="00532676"/>
    <w:rsid w:val="00543409"/>
    <w:rsid w:val="005441AB"/>
    <w:rsid w:val="005458BE"/>
    <w:rsid w:val="00545B38"/>
    <w:rsid w:val="0055066A"/>
    <w:rsid w:val="005525CD"/>
    <w:rsid w:val="0055284C"/>
    <w:rsid w:val="005555AC"/>
    <w:rsid w:val="00561DC5"/>
    <w:rsid w:val="00563AFD"/>
    <w:rsid w:val="00571452"/>
    <w:rsid w:val="005730B9"/>
    <w:rsid w:val="005744BD"/>
    <w:rsid w:val="00582ACA"/>
    <w:rsid w:val="00585622"/>
    <w:rsid w:val="005867FA"/>
    <w:rsid w:val="00586BEE"/>
    <w:rsid w:val="005875C2"/>
    <w:rsid w:val="005921E9"/>
    <w:rsid w:val="005943B8"/>
    <w:rsid w:val="00595349"/>
    <w:rsid w:val="00595868"/>
    <w:rsid w:val="00597609"/>
    <w:rsid w:val="005A6417"/>
    <w:rsid w:val="005A6D3B"/>
    <w:rsid w:val="005A7DCF"/>
    <w:rsid w:val="005B0155"/>
    <w:rsid w:val="005B2E73"/>
    <w:rsid w:val="005B418E"/>
    <w:rsid w:val="005B4C53"/>
    <w:rsid w:val="005B4C9F"/>
    <w:rsid w:val="005B4F3E"/>
    <w:rsid w:val="005C2A87"/>
    <w:rsid w:val="005C336E"/>
    <w:rsid w:val="005D0044"/>
    <w:rsid w:val="005D1F4C"/>
    <w:rsid w:val="005D2D10"/>
    <w:rsid w:val="005D3200"/>
    <w:rsid w:val="005D548D"/>
    <w:rsid w:val="005D57AD"/>
    <w:rsid w:val="005D6C8D"/>
    <w:rsid w:val="005D7AF0"/>
    <w:rsid w:val="005E1559"/>
    <w:rsid w:val="005E2A5D"/>
    <w:rsid w:val="005E566C"/>
    <w:rsid w:val="005F1DDA"/>
    <w:rsid w:val="005F3F0D"/>
    <w:rsid w:val="005F6590"/>
    <w:rsid w:val="005F6680"/>
    <w:rsid w:val="005F76CB"/>
    <w:rsid w:val="0060068F"/>
    <w:rsid w:val="00601099"/>
    <w:rsid w:val="006112F8"/>
    <w:rsid w:val="0061433F"/>
    <w:rsid w:val="00616C41"/>
    <w:rsid w:val="00620811"/>
    <w:rsid w:val="006244DE"/>
    <w:rsid w:val="00625EB0"/>
    <w:rsid w:val="00633F97"/>
    <w:rsid w:val="00636809"/>
    <w:rsid w:val="00637F56"/>
    <w:rsid w:val="0064011C"/>
    <w:rsid w:val="00643068"/>
    <w:rsid w:val="00644318"/>
    <w:rsid w:val="006449D2"/>
    <w:rsid w:val="006507A1"/>
    <w:rsid w:val="0065163E"/>
    <w:rsid w:val="00653E80"/>
    <w:rsid w:val="00661C95"/>
    <w:rsid w:val="00662F69"/>
    <w:rsid w:val="0066798E"/>
    <w:rsid w:val="00672479"/>
    <w:rsid w:val="0067311D"/>
    <w:rsid w:val="0067612D"/>
    <w:rsid w:val="00676DE0"/>
    <w:rsid w:val="006773F3"/>
    <w:rsid w:val="00677566"/>
    <w:rsid w:val="00677EEB"/>
    <w:rsid w:val="00680390"/>
    <w:rsid w:val="006821C8"/>
    <w:rsid w:val="00683A86"/>
    <w:rsid w:val="006845A7"/>
    <w:rsid w:val="00686441"/>
    <w:rsid w:val="006867E8"/>
    <w:rsid w:val="00693649"/>
    <w:rsid w:val="00695A3E"/>
    <w:rsid w:val="00696F9D"/>
    <w:rsid w:val="00697192"/>
    <w:rsid w:val="0069772A"/>
    <w:rsid w:val="00697891"/>
    <w:rsid w:val="00697A2D"/>
    <w:rsid w:val="006A1857"/>
    <w:rsid w:val="006A2A9B"/>
    <w:rsid w:val="006A3FA5"/>
    <w:rsid w:val="006B3E1C"/>
    <w:rsid w:val="006B480F"/>
    <w:rsid w:val="006C3571"/>
    <w:rsid w:val="006C4B66"/>
    <w:rsid w:val="006C5CA7"/>
    <w:rsid w:val="006C783C"/>
    <w:rsid w:val="006C78F8"/>
    <w:rsid w:val="006D2F43"/>
    <w:rsid w:val="006D4C49"/>
    <w:rsid w:val="006D679F"/>
    <w:rsid w:val="006E0B34"/>
    <w:rsid w:val="006E1F14"/>
    <w:rsid w:val="006E7A01"/>
    <w:rsid w:val="006F10A7"/>
    <w:rsid w:val="006F7F93"/>
    <w:rsid w:val="007032B1"/>
    <w:rsid w:val="00706FE9"/>
    <w:rsid w:val="007118DA"/>
    <w:rsid w:val="00711D86"/>
    <w:rsid w:val="00712F98"/>
    <w:rsid w:val="00715922"/>
    <w:rsid w:val="007161E9"/>
    <w:rsid w:val="007179B7"/>
    <w:rsid w:val="00722DDE"/>
    <w:rsid w:val="00724DAD"/>
    <w:rsid w:val="00730992"/>
    <w:rsid w:val="00731730"/>
    <w:rsid w:val="00731FB1"/>
    <w:rsid w:val="00733F1A"/>
    <w:rsid w:val="00735671"/>
    <w:rsid w:val="007371B2"/>
    <w:rsid w:val="00740CFE"/>
    <w:rsid w:val="00743C86"/>
    <w:rsid w:val="00746200"/>
    <w:rsid w:val="00746F5C"/>
    <w:rsid w:val="00751FBD"/>
    <w:rsid w:val="00752488"/>
    <w:rsid w:val="00755E8A"/>
    <w:rsid w:val="00756842"/>
    <w:rsid w:val="00760001"/>
    <w:rsid w:val="00760071"/>
    <w:rsid w:val="00761AED"/>
    <w:rsid w:val="007654DE"/>
    <w:rsid w:val="007672B3"/>
    <w:rsid w:val="007673C1"/>
    <w:rsid w:val="007679D1"/>
    <w:rsid w:val="00770E13"/>
    <w:rsid w:val="00772291"/>
    <w:rsid w:val="00774687"/>
    <w:rsid w:val="00775FAC"/>
    <w:rsid w:val="00776F1A"/>
    <w:rsid w:val="00782FB0"/>
    <w:rsid w:val="00784BDA"/>
    <w:rsid w:val="00786D43"/>
    <w:rsid w:val="00793AAB"/>
    <w:rsid w:val="007A0C95"/>
    <w:rsid w:val="007A0FF7"/>
    <w:rsid w:val="007A6CC0"/>
    <w:rsid w:val="007B01A5"/>
    <w:rsid w:val="007B0378"/>
    <w:rsid w:val="007B0E80"/>
    <w:rsid w:val="007B2A42"/>
    <w:rsid w:val="007B2D5B"/>
    <w:rsid w:val="007B54CD"/>
    <w:rsid w:val="007B6ABF"/>
    <w:rsid w:val="007C2CFD"/>
    <w:rsid w:val="007C4E0A"/>
    <w:rsid w:val="007C7D0D"/>
    <w:rsid w:val="007E125F"/>
    <w:rsid w:val="007E170A"/>
    <w:rsid w:val="007F513F"/>
    <w:rsid w:val="007F5646"/>
    <w:rsid w:val="007F57CA"/>
    <w:rsid w:val="007F61B3"/>
    <w:rsid w:val="00802408"/>
    <w:rsid w:val="0080328F"/>
    <w:rsid w:val="008034E7"/>
    <w:rsid w:val="00805A1A"/>
    <w:rsid w:val="00807F2D"/>
    <w:rsid w:val="00812D7E"/>
    <w:rsid w:val="0081394E"/>
    <w:rsid w:val="008144E4"/>
    <w:rsid w:val="00817C8E"/>
    <w:rsid w:val="0082123F"/>
    <w:rsid w:val="00821A0A"/>
    <w:rsid w:val="00823EA0"/>
    <w:rsid w:val="0082549B"/>
    <w:rsid w:val="00832057"/>
    <w:rsid w:val="008350C7"/>
    <w:rsid w:val="00837036"/>
    <w:rsid w:val="008428D8"/>
    <w:rsid w:val="00844BBE"/>
    <w:rsid w:val="00846404"/>
    <w:rsid w:val="00847C5F"/>
    <w:rsid w:val="00854129"/>
    <w:rsid w:val="00857938"/>
    <w:rsid w:val="00861190"/>
    <w:rsid w:val="00865C45"/>
    <w:rsid w:val="0087395D"/>
    <w:rsid w:val="008744E2"/>
    <w:rsid w:val="00874C27"/>
    <w:rsid w:val="0087796D"/>
    <w:rsid w:val="00881A13"/>
    <w:rsid w:val="00881EFD"/>
    <w:rsid w:val="00883BB0"/>
    <w:rsid w:val="00885248"/>
    <w:rsid w:val="00885481"/>
    <w:rsid w:val="00890ABB"/>
    <w:rsid w:val="00890E55"/>
    <w:rsid w:val="008949AA"/>
    <w:rsid w:val="00897465"/>
    <w:rsid w:val="008A12C0"/>
    <w:rsid w:val="008A1ADC"/>
    <w:rsid w:val="008A4733"/>
    <w:rsid w:val="008A6DC6"/>
    <w:rsid w:val="008B4462"/>
    <w:rsid w:val="008B5397"/>
    <w:rsid w:val="008B61A6"/>
    <w:rsid w:val="008C0B58"/>
    <w:rsid w:val="008C5A37"/>
    <w:rsid w:val="008C7FE0"/>
    <w:rsid w:val="008D4606"/>
    <w:rsid w:val="008D480A"/>
    <w:rsid w:val="008D74A2"/>
    <w:rsid w:val="008D7941"/>
    <w:rsid w:val="008E1818"/>
    <w:rsid w:val="008E7C98"/>
    <w:rsid w:val="008F3569"/>
    <w:rsid w:val="008F4365"/>
    <w:rsid w:val="00900A24"/>
    <w:rsid w:val="00902E69"/>
    <w:rsid w:val="009046F9"/>
    <w:rsid w:val="009052AC"/>
    <w:rsid w:val="00906028"/>
    <w:rsid w:val="00910F41"/>
    <w:rsid w:val="00911153"/>
    <w:rsid w:val="00913DA0"/>
    <w:rsid w:val="00914992"/>
    <w:rsid w:val="00917C4B"/>
    <w:rsid w:val="00920E5F"/>
    <w:rsid w:val="00921E08"/>
    <w:rsid w:val="00931192"/>
    <w:rsid w:val="00931C23"/>
    <w:rsid w:val="00931EDE"/>
    <w:rsid w:val="0093524B"/>
    <w:rsid w:val="009402EF"/>
    <w:rsid w:val="00942626"/>
    <w:rsid w:val="00943330"/>
    <w:rsid w:val="00945316"/>
    <w:rsid w:val="009473E1"/>
    <w:rsid w:val="009476CF"/>
    <w:rsid w:val="00947F0C"/>
    <w:rsid w:val="009508BB"/>
    <w:rsid w:val="009521CB"/>
    <w:rsid w:val="00952E7F"/>
    <w:rsid w:val="00953D7D"/>
    <w:rsid w:val="00953F6B"/>
    <w:rsid w:val="009600CF"/>
    <w:rsid w:val="009612BE"/>
    <w:rsid w:val="00961FDD"/>
    <w:rsid w:val="00962269"/>
    <w:rsid w:val="00962486"/>
    <w:rsid w:val="00974DC1"/>
    <w:rsid w:val="009763B1"/>
    <w:rsid w:val="0097736E"/>
    <w:rsid w:val="00977D0F"/>
    <w:rsid w:val="009824B0"/>
    <w:rsid w:val="00985390"/>
    <w:rsid w:val="00987346"/>
    <w:rsid w:val="00991899"/>
    <w:rsid w:val="00993CE6"/>
    <w:rsid w:val="009953DE"/>
    <w:rsid w:val="0099794C"/>
    <w:rsid w:val="009A029A"/>
    <w:rsid w:val="009A09E8"/>
    <w:rsid w:val="009A2AB7"/>
    <w:rsid w:val="009A37C5"/>
    <w:rsid w:val="009A399E"/>
    <w:rsid w:val="009A3E53"/>
    <w:rsid w:val="009A594D"/>
    <w:rsid w:val="009B23CD"/>
    <w:rsid w:val="009B4BB1"/>
    <w:rsid w:val="009B7F3E"/>
    <w:rsid w:val="009C0B2C"/>
    <w:rsid w:val="009C124E"/>
    <w:rsid w:val="009C1350"/>
    <w:rsid w:val="009C1758"/>
    <w:rsid w:val="009C7589"/>
    <w:rsid w:val="009D0F97"/>
    <w:rsid w:val="009D13B0"/>
    <w:rsid w:val="009D2264"/>
    <w:rsid w:val="009D2700"/>
    <w:rsid w:val="009F0ACE"/>
    <w:rsid w:val="009F1AB3"/>
    <w:rsid w:val="009F23F3"/>
    <w:rsid w:val="009F3514"/>
    <w:rsid w:val="009F4593"/>
    <w:rsid w:val="009F4BBE"/>
    <w:rsid w:val="009F594A"/>
    <w:rsid w:val="009F63CC"/>
    <w:rsid w:val="00A011D6"/>
    <w:rsid w:val="00A0385F"/>
    <w:rsid w:val="00A04EBE"/>
    <w:rsid w:val="00A054BB"/>
    <w:rsid w:val="00A100AE"/>
    <w:rsid w:val="00A10B21"/>
    <w:rsid w:val="00A11EE9"/>
    <w:rsid w:val="00A13556"/>
    <w:rsid w:val="00A14187"/>
    <w:rsid w:val="00A14D7D"/>
    <w:rsid w:val="00A16688"/>
    <w:rsid w:val="00A209A1"/>
    <w:rsid w:val="00A21FC8"/>
    <w:rsid w:val="00A25EE8"/>
    <w:rsid w:val="00A267D5"/>
    <w:rsid w:val="00A31BAB"/>
    <w:rsid w:val="00A31F0F"/>
    <w:rsid w:val="00A3577B"/>
    <w:rsid w:val="00A41895"/>
    <w:rsid w:val="00A41C58"/>
    <w:rsid w:val="00A421FA"/>
    <w:rsid w:val="00A42D97"/>
    <w:rsid w:val="00A4448A"/>
    <w:rsid w:val="00A470E9"/>
    <w:rsid w:val="00A51A51"/>
    <w:rsid w:val="00A54C50"/>
    <w:rsid w:val="00A623E0"/>
    <w:rsid w:val="00A67886"/>
    <w:rsid w:val="00A73597"/>
    <w:rsid w:val="00A75931"/>
    <w:rsid w:val="00A81286"/>
    <w:rsid w:val="00A84250"/>
    <w:rsid w:val="00A8556D"/>
    <w:rsid w:val="00A85760"/>
    <w:rsid w:val="00A85927"/>
    <w:rsid w:val="00A9020D"/>
    <w:rsid w:val="00A96C58"/>
    <w:rsid w:val="00A97A83"/>
    <w:rsid w:val="00AA10BD"/>
    <w:rsid w:val="00AA2779"/>
    <w:rsid w:val="00AA63F2"/>
    <w:rsid w:val="00AA689F"/>
    <w:rsid w:val="00AB104A"/>
    <w:rsid w:val="00AB1137"/>
    <w:rsid w:val="00AB132F"/>
    <w:rsid w:val="00AB2792"/>
    <w:rsid w:val="00AB689C"/>
    <w:rsid w:val="00AB7EE4"/>
    <w:rsid w:val="00AC2685"/>
    <w:rsid w:val="00AC3E5F"/>
    <w:rsid w:val="00AC711A"/>
    <w:rsid w:val="00AD16AE"/>
    <w:rsid w:val="00AD1ED6"/>
    <w:rsid w:val="00AD23CF"/>
    <w:rsid w:val="00AD282E"/>
    <w:rsid w:val="00AD54D5"/>
    <w:rsid w:val="00AD6FDB"/>
    <w:rsid w:val="00AE11F3"/>
    <w:rsid w:val="00AE219C"/>
    <w:rsid w:val="00AE2B95"/>
    <w:rsid w:val="00AE5D6D"/>
    <w:rsid w:val="00AE663E"/>
    <w:rsid w:val="00AF11AF"/>
    <w:rsid w:val="00AF2F70"/>
    <w:rsid w:val="00AF3AC3"/>
    <w:rsid w:val="00AF52EC"/>
    <w:rsid w:val="00B00FD9"/>
    <w:rsid w:val="00B06861"/>
    <w:rsid w:val="00B10769"/>
    <w:rsid w:val="00B1220A"/>
    <w:rsid w:val="00B14BCC"/>
    <w:rsid w:val="00B17D1F"/>
    <w:rsid w:val="00B20ED9"/>
    <w:rsid w:val="00B220E2"/>
    <w:rsid w:val="00B22DB2"/>
    <w:rsid w:val="00B251E2"/>
    <w:rsid w:val="00B26F9E"/>
    <w:rsid w:val="00B354F8"/>
    <w:rsid w:val="00B37049"/>
    <w:rsid w:val="00B40DDA"/>
    <w:rsid w:val="00B40FE8"/>
    <w:rsid w:val="00B41845"/>
    <w:rsid w:val="00B445EF"/>
    <w:rsid w:val="00B53653"/>
    <w:rsid w:val="00B56154"/>
    <w:rsid w:val="00B57326"/>
    <w:rsid w:val="00B611E6"/>
    <w:rsid w:val="00B65006"/>
    <w:rsid w:val="00B66BB4"/>
    <w:rsid w:val="00B7589A"/>
    <w:rsid w:val="00B779CA"/>
    <w:rsid w:val="00B853C0"/>
    <w:rsid w:val="00B866C6"/>
    <w:rsid w:val="00B86CCC"/>
    <w:rsid w:val="00B919C9"/>
    <w:rsid w:val="00B95747"/>
    <w:rsid w:val="00BA1053"/>
    <w:rsid w:val="00BA32D8"/>
    <w:rsid w:val="00BA4302"/>
    <w:rsid w:val="00BB468A"/>
    <w:rsid w:val="00BC2ADD"/>
    <w:rsid w:val="00BC4818"/>
    <w:rsid w:val="00BC788C"/>
    <w:rsid w:val="00BD0565"/>
    <w:rsid w:val="00BD12BD"/>
    <w:rsid w:val="00BD2B25"/>
    <w:rsid w:val="00BE2998"/>
    <w:rsid w:val="00BE30F6"/>
    <w:rsid w:val="00BE58E5"/>
    <w:rsid w:val="00BE6B63"/>
    <w:rsid w:val="00BE7C0A"/>
    <w:rsid w:val="00BF38D4"/>
    <w:rsid w:val="00C02AD7"/>
    <w:rsid w:val="00C02CE7"/>
    <w:rsid w:val="00C02F29"/>
    <w:rsid w:val="00C05126"/>
    <w:rsid w:val="00C0527C"/>
    <w:rsid w:val="00C10828"/>
    <w:rsid w:val="00C12548"/>
    <w:rsid w:val="00C14996"/>
    <w:rsid w:val="00C15ED4"/>
    <w:rsid w:val="00C178F4"/>
    <w:rsid w:val="00C17C7E"/>
    <w:rsid w:val="00C2327F"/>
    <w:rsid w:val="00C24311"/>
    <w:rsid w:val="00C255EF"/>
    <w:rsid w:val="00C25A3B"/>
    <w:rsid w:val="00C30848"/>
    <w:rsid w:val="00C376B4"/>
    <w:rsid w:val="00C37A72"/>
    <w:rsid w:val="00C411C1"/>
    <w:rsid w:val="00C43052"/>
    <w:rsid w:val="00C43117"/>
    <w:rsid w:val="00C46BD2"/>
    <w:rsid w:val="00C47601"/>
    <w:rsid w:val="00C478D7"/>
    <w:rsid w:val="00C54366"/>
    <w:rsid w:val="00C57407"/>
    <w:rsid w:val="00C655F2"/>
    <w:rsid w:val="00C65BAC"/>
    <w:rsid w:val="00C66688"/>
    <w:rsid w:val="00C71950"/>
    <w:rsid w:val="00C71AEF"/>
    <w:rsid w:val="00C74564"/>
    <w:rsid w:val="00C750E1"/>
    <w:rsid w:val="00C767DE"/>
    <w:rsid w:val="00C8279F"/>
    <w:rsid w:val="00C8364F"/>
    <w:rsid w:val="00C844B8"/>
    <w:rsid w:val="00C90526"/>
    <w:rsid w:val="00CA2223"/>
    <w:rsid w:val="00CA32BE"/>
    <w:rsid w:val="00CA5E72"/>
    <w:rsid w:val="00CA74B7"/>
    <w:rsid w:val="00CA753E"/>
    <w:rsid w:val="00CA7FDB"/>
    <w:rsid w:val="00CB7385"/>
    <w:rsid w:val="00CC0E80"/>
    <w:rsid w:val="00CC1E08"/>
    <w:rsid w:val="00CC354B"/>
    <w:rsid w:val="00CC5626"/>
    <w:rsid w:val="00CC5C90"/>
    <w:rsid w:val="00CC5F6E"/>
    <w:rsid w:val="00CD1E0F"/>
    <w:rsid w:val="00CD273C"/>
    <w:rsid w:val="00CD4811"/>
    <w:rsid w:val="00CD4E2E"/>
    <w:rsid w:val="00CD5DD6"/>
    <w:rsid w:val="00CE3399"/>
    <w:rsid w:val="00CE3A43"/>
    <w:rsid w:val="00CE4C2C"/>
    <w:rsid w:val="00CE7B47"/>
    <w:rsid w:val="00CF0A43"/>
    <w:rsid w:val="00CF1621"/>
    <w:rsid w:val="00CF2C88"/>
    <w:rsid w:val="00CF4743"/>
    <w:rsid w:val="00CF5B56"/>
    <w:rsid w:val="00D065D3"/>
    <w:rsid w:val="00D1054E"/>
    <w:rsid w:val="00D11A59"/>
    <w:rsid w:val="00D13D4C"/>
    <w:rsid w:val="00D14130"/>
    <w:rsid w:val="00D1447C"/>
    <w:rsid w:val="00D151C7"/>
    <w:rsid w:val="00D165A0"/>
    <w:rsid w:val="00D168DC"/>
    <w:rsid w:val="00D16988"/>
    <w:rsid w:val="00D203E5"/>
    <w:rsid w:val="00D2226C"/>
    <w:rsid w:val="00D268C4"/>
    <w:rsid w:val="00D31229"/>
    <w:rsid w:val="00D34EC4"/>
    <w:rsid w:val="00D4221F"/>
    <w:rsid w:val="00D55BA5"/>
    <w:rsid w:val="00D5618E"/>
    <w:rsid w:val="00D611E8"/>
    <w:rsid w:val="00D6414A"/>
    <w:rsid w:val="00D73CD5"/>
    <w:rsid w:val="00D74C48"/>
    <w:rsid w:val="00D75C0D"/>
    <w:rsid w:val="00D7799E"/>
    <w:rsid w:val="00D834DB"/>
    <w:rsid w:val="00D84302"/>
    <w:rsid w:val="00D845B6"/>
    <w:rsid w:val="00D848FB"/>
    <w:rsid w:val="00D8597D"/>
    <w:rsid w:val="00D85AEE"/>
    <w:rsid w:val="00D920F5"/>
    <w:rsid w:val="00D9285A"/>
    <w:rsid w:val="00D9674F"/>
    <w:rsid w:val="00D97FC2"/>
    <w:rsid w:val="00DA15CA"/>
    <w:rsid w:val="00DA3B59"/>
    <w:rsid w:val="00DA46F2"/>
    <w:rsid w:val="00DA6B95"/>
    <w:rsid w:val="00DA7D0F"/>
    <w:rsid w:val="00DB0566"/>
    <w:rsid w:val="00DB4248"/>
    <w:rsid w:val="00DB6A4E"/>
    <w:rsid w:val="00DB77E0"/>
    <w:rsid w:val="00DC21FB"/>
    <w:rsid w:val="00DC3318"/>
    <w:rsid w:val="00DC3F77"/>
    <w:rsid w:val="00DC4CC5"/>
    <w:rsid w:val="00DD59DF"/>
    <w:rsid w:val="00DD61EE"/>
    <w:rsid w:val="00DD6E2E"/>
    <w:rsid w:val="00DE012F"/>
    <w:rsid w:val="00DF13D2"/>
    <w:rsid w:val="00DF615E"/>
    <w:rsid w:val="00DF7E2B"/>
    <w:rsid w:val="00E02414"/>
    <w:rsid w:val="00E02D60"/>
    <w:rsid w:val="00E1055E"/>
    <w:rsid w:val="00E118A3"/>
    <w:rsid w:val="00E128FD"/>
    <w:rsid w:val="00E13B4C"/>
    <w:rsid w:val="00E144AA"/>
    <w:rsid w:val="00E155C4"/>
    <w:rsid w:val="00E20EC1"/>
    <w:rsid w:val="00E24A09"/>
    <w:rsid w:val="00E25E6E"/>
    <w:rsid w:val="00E3066F"/>
    <w:rsid w:val="00E37ADF"/>
    <w:rsid w:val="00E41E0F"/>
    <w:rsid w:val="00E43A78"/>
    <w:rsid w:val="00E46828"/>
    <w:rsid w:val="00E52FCA"/>
    <w:rsid w:val="00E556FF"/>
    <w:rsid w:val="00E603E0"/>
    <w:rsid w:val="00E6062C"/>
    <w:rsid w:val="00E650EF"/>
    <w:rsid w:val="00E678F8"/>
    <w:rsid w:val="00E679FE"/>
    <w:rsid w:val="00E7260C"/>
    <w:rsid w:val="00E75629"/>
    <w:rsid w:val="00E762F2"/>
    <w:rsid w:val="00E80EBE"/>
    <w:rsid w:val="00E82251"/>
    <w:rsid w:val="00E84486"/>
    <w:rsid w:val="00E85CF3"/>
    <w:rsid w:val="00E868EE"/>
    <w:rsid w:val="00E86A58"/>
    <w:rsid w:val="00E878BE"/>
    <w:rsid w:val="00E906D5"/>
    <w:rsid w:val="00E97743"/>
    <w:rsid w:val="00EA4D73"/>
    <w:rsid w:val="00EA7CC2"/>
    <w:rsid w:val="00EB540B"/>
    <w:rsid w:val="00EB6949"/>
    <w:rsid w:val="00EB78F9"/>
    <w:rsid w:val="00EC3497"/>
    <w:rsid w:val="00EC49AB"/>
    <w:rsid w:val="00ED226A"/>
    <w:rsid w:val="00ED6A07"/>
    <w:rsid w:val="00EE1D90"/>
    <w:rsid w:val="00EE2633"/>
    <w:rsid w:val="00EE6377"/>
    <w:rsid w:val="00EE72CA"/>
    <w:rsid w:val="00EF0D0E"/>
    <w:rsid w:val="00EF201F"/>
    <w:rsid w:val="00EF2438"/>
    <w:rsid w:val="00EF29E4"/>
    <w:rsid w:val="00EF51D1"/>
    <w:rsid w:val="00F01866"/>
    <w:rsid w:val="00F0202E"/>
    <w:rsid w:val="00F03A72"/>
    <w:rsid w:val="00F04DAB"/>
    <w:rsid w:val="00F05C37"/>
    <w:rsid w:val="00F076C3"/>
    <w:rsid w:val="00F1048F"/>
    <w:rsid w:val="00F13D8B"/>
    <w:rsid w:val="00F13EAD"/>
    <w:rsid w:val="00F16040"/>
    <w:rsid w:val="00F17094"/>
    <w:rsid w:val="00F258A4"/>
    <w:rsid w:val="00F2636F"/>
    <w:rsid w:val="00F329CC"/>
    <w:rsid w:val="00F43AFA"/>
    <w:rsid w:val="00F45642"/>
    <w:rsid w:val="00F51FD5"/>
    <w:rsid w:val="00F53CA9"/>
    <w:rsid w:val="00F66967"/>
    <w:rsid w:val="00F67B40"/>
    <w:rsid w:val="00F67E03"/>
    <w:rsid w:val="00F70819"/>
    <w:rsid w:val="00F710E0"/>
    <w:rsid w:val="00F71D21"/>
    <w:rsid w:val="00F73290"/>
    <w:rsid w:val="00F735B2"/>
    <w:rsid w:val="00F74358"/>
    <w:rsid w:val="00F76B00"/>
    <w:rsid w:val="00F80065"/>
    <w:rsid w:val="00F81D32"/>
    <w:rsid w:val="00F845BC"/>
    <w:rsid w:val="00F870F3"/>
    <w:rsid w:val="00F92DA8"/>
    <w:rsid w:val="00F96490"/>
    <w:rsid w:val="00FA1194"/>
    <w:rsid w:val="00FA35C0"/>
    <w:rsid w:val="00FA366A"/>
    <w:rsid w:val="00FA6C0E"/>
    <w:rsid w:val="00FA7054"/>
    <w:rsid w:val="00FA771D"/>
    <w:rsid w:val="00FB1FB6"/>
    <w:rsid w:val="00FB3F87"/>
    <w:rsid w:val="00FC022C"/>
    <w:rsid w:val="00FC5698"/>
    <w:rsid w:val="00FC588C"/>
    <w:rsid w:val="00FD2CDC"/>
    <w:rsid w:val="00FD31CF"/>
    <w:rsid w:val="00FD4353"/>
    <w:rsid w:val="00FE242D"/>
    <w:rsid w:val="00FE72CE"/>
    <w:rsid w:val="00FF1E96"/>
    <w:rsid w:val="00FF2219"/>
    <w:rsid w:val="00FF63A1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239EF0-605F-4B5D-93B2-F2C6A6E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92"/>
    <w:pPr>
      <w:spacing w:after="200" w:line="276" w:lineRule="auto"/>
      <w:jc w:val="left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9A029A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A029A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28"/>
      <w:szCs w:val="20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nhideWhenUsed/>
    <w:qFormat/>
    <w:rsid w:val="009A029A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A029A"/>
    <w:pPr>
      <w:keepNext/>
      <w:spacing w:before="240" w:after="60"/>
      <w:outlineLvl w:val="3"/>
    </w:pPr>
    <w:rPr>
      <w:rFonts w:eastAsia="Times New Roman" w:cs="Angsan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9A029A"/>
    <w:pPr>
      <w:keepNext/>
      <w:spacing w:after="0" w:line="240" w:lineRule="auto"/>
      <w:jc w:val="both"/>
      <w:outlineLvl w:val="4"/>
    </w:pPr>
    <w:rPr>
      <w:rFonts w:ascii="BrowalliaUPC" w:eastAsia="Cordia New" w:hAnsi="BrowalliaUPC" w:cs="Angsana New"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9A029A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A029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9A029A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9A029A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29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9A029A"/>
    <w:rPr>
      <w:rFonts w:ascii="Times New Roman" w:eastAsia="Cordia New" w:hAnsi="Times New Roman" w:cs="Angsana New"/>
      <w:b/>
      <w:bCs/>
      <w:sz w:val="28"/>
      <w:szCs w:val="20"/>
      <w:u w:val="single"/>
      <w:lang w:eastAsia="th-TH"/>
    </w:rPr>
  </w:style>
  <w:style w:type="character" w:customStyle="1" w:styleId="Heading3Char">
    <w:name w:val="Heading 3 Char"/>
    <w:basedOn w:val="DefaultParagraphFont"/>
    <w:link w:val="Heading3"/>
    <w:rsid w:val="009A029A"/>
    <w:rPr>
      <w:rFonts w:ascii="Cambria" w:eastAsia="Times New Roman" w:hAnsi="Cambria" w:cs="Angsana New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A029A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9A029A"/>
    <w:rPr>
      <w:rFonts w:ascii="BrowalliaUPC" w:eastAsia="Cordia New" w:hAnsi="BrowalliaUPC" w:cs="Angsana New"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rsid w:val="009A029A"/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A029A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9A029A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Heading9Char">
    <w:name w:val="Heading 9 Char"/>
    <w:basedOn w:val="DefaultParagraphFont"/>
    <w:link w:val="Heading9"/>
    <w:rsid w:val="009A029A"/>
    <w:rPr>
      <w:rFonts w:ascii="Arial" w:eastAsia="Times New Roman" w:hAnsi="Arial" w:cs="Arial"/>
      <w:sz w:val="20"/>
      <w:szCs w:val="22"/>
      <w:lang w:val="en-A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9A029A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rsid w:val="009A02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A029A"/>
    <w:rPr>
      <w:rFonts w:ascii="Times New Roman" w:eastAsia="Times New Roman" w:hAnsi="Times New Roman" w:cs="Angsana New"/>
      <w:sz w:val="24"/>
      <w:szCs w:val="20"/>
      <w:lang w:bidi="ar-SA"/>
    </w:rPr>
  </w:style>
  <w:style w:type="paragraph" w:styleId="BodyText">
    <w:name w:val="Body Text"/>
    <w:basedOn w:val="Normal"/>
    <w:link w:val="BodyTextChar"/>
    <w:uiPriority w:val="99"/>
    <w:rsid w:val="009A029A"/>
    <w:pPr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th-TH"/>
    </w:rPr>
  </w:style>
  <w:style w:type="character" w:customStyle="1" w:styleId="BodyTextChar">
    <w:name w:val="Body Text Char"/>
    <w:basedOn w:val="DefaultParagraphFont"/>
    <w:link w:val="BodyText"/>
    <w:uiPriority w:val="99"/>
    <w:rsid w:val="009A029A"/>
    <w:rPr>
      <w:rFonts w:ascii="Times New Roman" w:eastAsia="Cordia New" w:hAnsi="Times New Roman" w:cs="Angsana New"/>
      <w:sz w:val="24"/>
      <w:szCs w:val="24"/>
      <w:lang w:eastAsia="th-TH"/>
    </w:rPr>
  </w:style>
  <w:style w:type="paragraph" w:styleId="Footer">
    <w:name w:val="footer"/>
    <w:basedOn w:val="Normal"/>
    <w:link w:val="FooterChar"/>
    <w:rsid w:val="009A029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9A029A"/>
    <w:rPr>
      <w:rFonts w:ascii="Cordia New" w:eastAsia="Cordia New" w:hAnsi="Cordia New" w:cs="Angsana New"/>
      <w:sz w:val="28"/>
      <w:szCs w:val="20"/>
    </w:rPr>
  </w:style>
  <w:style w:type="table" w:styleId="TableGrid">
    <w:name w:val="Table Grid"/>
    <w:basedOn w:val="TableNormal"/>
    <w:rsid w:val="009A029A"/>
    <w:pPr>
      <w:spacing w:line="240" w:lineRule="auto"/>
      <w:jc w:val="left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9A02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A029A"/>
    <w:rPr>
      <w:rFonts w:ascii="Calibri" w:eastAsia="Calibri" w:hAnsi="Calibri" w:cs="Cordia New"/>
    </w:rPr>
  </w:style>
  <w:style w:type="paragraph" w:customStyle="1" w:styleId="DefinitionTerm">
    <w:name w:val="Definition Term"/>
    <w:basedOn w:val="Normal"/>
    <w:next w:val="Normal"/>
    <w:rsid w:val="009A029A"/>
    <w:pPr>
      <w:spacing w:after="0" w:line="240" w:lineRule="auto"/>
    </w:pPr>
    <w:rPr>
      <w:rFonts w:ascii="Times New Roman" w:eastAsia="Cordia New" w:hAnsi="Times New Roman" w:cs="Angsana New"/>
      <w:snapToGrid w:val="0"/>
      <w:sz w:val="24"/>
      <w:szCs w:val="24"/>
      <w:lang w:eastAsia="th-TH"/>
    </w:rPr>
  </w:style>
  <w:style w:type="paragraph" w:customStyle="1" w:styleId="a">
    <w:name w:val="หัวข้อ"/>
    <w:basedOn w:val="Footer"/>
    <w:link w:val="Char"/>
    <w:rsid w:val="009A029A"/>
    <w:pPr>
      <w:tabs>
        <w:tab w:val="clear" w:pos="4153"/>
        <w:tab w:val="clear" w:pos="8306"/>
      </w:tabs>
      <w:spacing w:before="240" w:line="360" w:lineRule="auto"/>
    </w:pPr>
    <w:rPr>
      <w:rFonts w:ascii="Browallia New" w:eastAsia="Times New Roman" w:hAnsi="Browallia New"/>
      <w:b/>
      <w:bCs/>
      <w:i/>
      <w:sz w:val="32"/>
      <w:szCs w:val="32"/>
      <w:lang w:val="en-AU"/>
    </w:rPr>
  </w:style>
  <w:style w:type="character" w:customStyle="1" w:styleId="Char">
    <w:name w:val="หัวข้อ Char"/>
    <w:link w:val="a"/>
    <w:rsid w:val="009A029A"/>
    <w:rPr>
      <w:rFonts w:ascii="Browallia New" w:eastAsia="Times New Roman" w:hAnsi="Browallia New" w:cs="Angsana New"/>
      <w:b/>
      <w:bCs/>
      <w:i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02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9A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9A029A"/>
    <w:pPr>
      <w:spacing w:before="100" w:beforeAutospacing="1" w:after="100" w:afterAutospacing="1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9A029A"/>
    <w:pPr>
      <w:spacing w:after="0" w:line="240" w:lineRule="auto"/>
      <w:jc w:val="center"/>
    </w:pPr>
    <w:rPr>
      <w:rFonts w:ascii="BrowalliaUPC" w:eastAsia="Times New Roman" w:hAnsi="BrowalliaUPC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A029A"/>
    <w:rPr>
      <w:rFonts w:ascii="BrowalliaUPC" w:eastAsia="Times New Roman" w:hAnsi="BrowalliaUPC" w:cs="Angsana New"/>
      <w:sz w:val="32"/>
      <w:szCs w:val="32"/>
    </w:rPr>
  </w:style>
  <w:style w:type="paragraph" w:customStyle="1" w:styleId="TableContents">
    <w:name w:val="Table Contents"/>
    <w:basedOn w:val="Normal"/>
    <w:rsid w:val="009A029A"/>
    <w:pPr>
      <w:suppressLineNumbers/>
      <w:suppressAutoHyphens/>
      <w:spacing w:after="0" w:line="240" w:lineRule="auto"/>
    </w:pPr>
    <w:rPr>
      <w:rFonts w:ascii="Cordia New" w:eastAsia="Cordia New" w:hAnsi="Cordia New"/>
      <w:sz w:val="28"/>
      <w:lang w:eastAsia="th-TH"/>
    </w:rPr>
  </w:style>
  <w:style w:type="character" w:styleId="CommentReference">
    <w:name w:val="annotation reference"/>
    <w:uiPriority w:val="99"/>
    <w:semiHidden/>
    <w:unhideWhenUsed/>
    <w:rsid w:val="009A029A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29A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A029A"/>
    <w:rPr>
      <w:rFonts w:ascii="Calibri" w:eastAsia="Calibri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9A"/>
    <w:rPr>
      <w:rFonts w:ascii="Calibri" w:eastAsia="Calibri" w:hAnsi="Calibri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9A02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9A029A"/>
    <w:rPr>
      <w:rFonts w:ascii="Segoe UI" w:eastAsia="Calibri" w:hAnsi="Segoe UI" w:cs="Angsana New"/>
      <w:sz w:val="18"/>
      <w:szCs w:val="22"/>
    </w:rPr>
  </w:style>
  <w:style w:type="paragraph" w:customStyle="1" w:styleId="1">
    <w:name w:val="รายการย่อหน้า1"/>
    <w:basedOn w:val="Normal"/>
    <w:qFormat/>
    <w:rsid w:val="009A029A"/>
    <w:pPr>
      <w:ind w:left="720"/>
      <w:contextualSpacing/>
    </w:pPr>
    <w:rPr>
      <w:rFonts w:cs="Angsana Ne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9A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9A"/>
    <w:rPr>
      <w:rFonts w:ascii="Calibri" w:eastAsia="Calibri" w:hAnsi="Calibri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0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29A"/>
    <w:rPr>
      <w:rFonts w:ascii="Angsana New" w:eastAsia="Times New Roman" w:hAnsi="Angsana New" w:cs="Angsana New"/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029A"/>
    <w:pPr>
      <w:spacing w:after="120"/>
      <w:ind w:left="283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029A"/>
    <w:rPr>
      <w:rFonts w:ascii="Calibri" w:eastAsia="Calibri" w:hAnsi="Calibri" w:cs="Angsana New"/>
    </w:rPr>
  </w:style>
  <w:style w:type="character" w:styleId="Hyperlink">
    <w:name w:val="Hyperlink"/>
    <w:rsid w:val="009A029A"/>
    <w:rPr>
      <w:color w:val="0000FF"/>
      <w:u w:val="single"/>
    </w:rPr>
  </w:style>
  <w:style w:type="character" w:customStyle="1" w:styleId="apple-converted-space">
    <w:name w:val="apple-converted-space"/>
    <w:rsid w:val="009A029A"/>
  </w:style>
  <w:style w:type="character" w:customStyle="1" w:styleId="hithilite">
    <w:name w:val="hithilite"/>
    <w:rsid w:val="009A029A"/>
  </w:style>
  <w:style w:type="paragraph" w:styleId="NoSpacing">
    <w:name w:val="No Spacing"/>
    <w:uiPriority w:val="1"/>
    <w:qFormat/>
    <w:rsid w:val="009A029A"/>
    <w:pPr>
      <w:spacing w:line="240" w:lineRule="auto"/>
      <w:jc w:val="left"/>
    </w:pPr>
    <w:rPr>
      <w:rFonts w:ascii="Calibri" w:eastAsia="Calibri" w:hAnsi="Calibri" w:cs="Cordia New"/>
    </w:rPr>
  </w:style>
  <w:style w:type="paragraph" w:customStyle="1" w:styleId="a0">
    <w:name w:val="รายการย่อหน้า"/>
    <w:basedOn w:val="Normal"/>
    <w:link w:val="a1"/>
    <w:uiPriority w:val="99"/>
    <w:qFormat/>
    <w:rsid w:val="009A029A"/>
    <w:pPr>
      <w:ind w:left="720"/>
      <w:contextualSpacing/>
    </w:pPr>
    <w:rPr>
      <w:rFonts w:cs="Angsana New"/>
    </w:rPr>
  </w:style>
  <w:style w:type="character" w:customStyle="1" w:styleId="a1">
    <w:name w:val="รายการย่อหน้า อักขระ"/>
    <w:link w:val="a0"/>
    <w:uiPriority w:val="99"/>
    <w:rsid w:val="009A029A"/>
    <w:rPr>
      <w:rFonts w:ascii="Calibri" w:eastAsia="Calibri" w:hAnsi="Calibri" w:cs="Angsana New"/>
    </w:rPr>
  </w:style>
  <w:style w:type="character" w:styleId="Emphasis">
    <w:name w:val="Emphasis"/>
    <w:uiPriority w:val="20"/>
    <w:qFormat/>
    <w:rsid w:val="009A029A"/>
    <w:rPr>
      <w:i/>
      <w:iCs/>
    </w:rPr>
  </w:style>
  <w:style w:type="character" w:styleId="FollowedHyperlink">
    <w:name w:val="FollowedHyperlink"/>
    <w:rsid w:val="009A029A"/>
    <w:rPr>
      <w:color w:val="800080"/>
      <w:u w:val="single"/>
    </w:rPr>
  </w:style>
  <w:style w:type="paragraph" w:customStyle="1" w:styleId="Default">
    <w:name w:val="Default"/>
    <w:link w:val="Default0"/>
    <w:rsid w:val="009A029A"/>
    <w:pPr>
      <w:autoSpaceDE w:val="0"/>
      <w:autoSpaceDN w:val="0"/>
      <w:adjustRightInd w:val="0"/>
      <w:spacing w:line="240" w:lineRule="auto"/>
      <w:jc w:val="left"/>
    </w:pPr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character" w:customStyle="1" w:styleId="Default0">
    <w:name w:val="Default อักขระ"/>
    <w:link w:val="Default"/>
    <w:rsid w:val="009A029A"/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paragraph" w:styleId="List">
    <w:name w:val="List"/>
    <w:basedOn w:val="Normal"/>
    <w:rsid w:val="009A029A"/>
    <w:pPr>
      <w:spacing w:after="0" w:line="240" w:lineRule="auto"/>
      <w:ind w:left="283" w:hanging="283"/>
    </w:pPr>
    <w:rPr>
      <w:rFonts w:ascii="-JS Arisa" w:eastAsia="Times New Roman" w:hAnsi="-JS Arisa" w:cs="Angsana New"/>
      <w:sz w:val="32"/>
      <w:szCs w:val="32"/>
      <w:lang w:eastAsia="zh-CN"/>
    </w:rPr>
  </w:style>
  <w:style w:type="character" w:customStyle="1" w:styleId="style1681">
    <w:name w:val="style1681"/>
    <w:rsid w:val="009A029A"/>
    <w:rPr>
      <w:rFonts w:ascii="MS Sans Serif" w:hAnsi="MS Sans Serif" w:hint="default"/>
      <w:sz w:val="21"/>
      <w:szCs w:val="21"/>
    </w:rPr>
  </w:style>
  <w:style w:type="character" w:customStyle="1" w:styleId="style1651">
    <w:name w:val="style1651"/>
    <w:rsid w:val="009A029A"/>
    <w:rPr>
      <w:rFonts w:ascii="MS Sans Serif" w:hAnsi="MS Sans Serif" w:hint="default"/>
      <w:sz w:val="21"/>
      <w:szCs w:val="21"/>
    </w:rPr>
  </w:style>
  <w:style w:type="character" w:customStyle="1" w:styleId="emailstyle17">
    <w:name w:val="emailstyle17"/>
    <w:semiHidden/>
    <w:rsid w:val="009A0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6"/>
      <w:szCs w:val="26"/>
      <w:u w:val="none"/>
      <w:effect w:val="none"/>
    </w:rPr>
  </w:style>
  <w:style w:type="character" w:customStyle="1" w:styleId="bf">
    <w:name w:val="bf"/>
    <w:rsid w:val="009A029A"/>
  </w:style>
  <w:style w:type="character" w:customStyle="1" w:styleId="hit">
    <w:name w:val="hit"/>
    <w:rsid w:val="009A029A"/>
  </w:style>
  <w:style w:type="character" w:customStyle="1" w:styleId="style42">
    <w:name w:val="style42"/>
    <w:rsid w:val="009A029A"/>
    <w:rPr>
      <w:rFonts w:ascii="Times New Roman" w:hAnsi="Times New Roman" w:cs="Times New Roman" w:hint="default"/>
    </w:rPr>
  </w:style>
  <w:style w:type="character" w:customStyle="1" w:styleId="style161">
    <w:name w:val="style161"/>
    <w:rsid w:val="009A029A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9A029A"/>
    <w:rPr>
      <w:b/>
      <w:bCs/>
    </w:rPr>
  </w:style>
  <w:style w:type="character" w:customStyle="1" w:styleId="style1701">
    <w:name w:val="style1701"/>
    <w:rsid w:val="009A029A"/>
    <w:rPr>
      <w:b/>
      <w:bCs/>
      <w:color w:val="FF6600"/>
    </w:rPr>
  </w:style>
  <w:style w:type="character" w:customStyle="1" w:styleId="style1691">
    <w:name w:val="style1691"/>
    <w:rsid w:val="009A029A"/>
    <w:rPr>
      <w:color w:val="0000FF"/>
    </w:rPr>
  </w:style>
  <w:style w:type="character" w:customStyle="1" w:styleId="apple-style-span">
    <w:name w:val="apple-style-span"/>
    <w:rsid w:val="009A029A"/>
    <w:rPr>
      <w:rFonts w:cs="Times New Roman"/>
    </w:rPr>
  </w:style>
  <w:style w:type="character" w:customStyle="1" w:styleId="style551">
    <w:name w:val="style551"/>
    <w:rsid w:val="009A029A"/>
    <w:rPr>
      <w:color w:val="0033CC"/>
      <w:sz w:val="19"/>
      <w:szCs w:val="19"/>
    </w:rPr>
  </w:style>
  <w:style w:type="character" w:customStyle="1" w:styleId="style311">
    <w:name w:val="style311"/>
    <w:rsid w:val="009A029A"/>
    <w:rPr>
      <w:color w:val="000099"/>
    </w:rPr>
  </w:style>
  <w:style w:type="paragraph" w:customStyle="1" w:styleId="TTPTitle">
    <w:name w:val="TTP Title"/>
    <w:basedOn w:val="Normal"/>
    <w:next w:val="Normal"/>
    <w:uiPriority w:val="99"/>
    <w:rsid w:val="009A029A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bidi="ar-SA"/>
    </w:rPr>
  </w:style>
  <w:style w:type="paragraph" w:customStyle="1" w:styleId="papertitle">
    <w:name w:val="paper title"/>
    <w:rsid w:val="009A029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bidi="ar-SA"/>
    </w:rPr>
  </w:style>
  <w:style w:type="character" w:styleId="PageNumber">
    <w:name w:val="page number"/>
    <w:rsid w:val="009A029A"/>
  </w:style>
  <w:style w:type="character" w:customStyle="1" w:styleId="style101">
    <w:name w:val="style101"/>
    <w:rsid w:val="009A029A"/>
    <w:rPr>
      <w:sz w:val="21"/>
      <w:szCs w:val="21"/>
    </w:rPr>
  </w:style>
  <w:style w:type="character" w:customStyle="1" w:styleId="style165">
    <w:name w:val="style165"/>
    <w:rsid w:val="009A029A"/>
  </w:style>
  <w:style w:type="character" w:customStyle="1" w:styleId="style173style158style10">
    <w:name w:val="style173 style158 style10"/>
    <w:rsid w:val="009A029A"/>
  </w:style>
  <w:style w:type="character" w:customStyle="1" w:styleId="style160">
    <w:name w:val="style160"/>
    <w:rsid w:val="009A029A"/>
  </w:style>
  <w:style w:type="character" w:customStyle="1" w:styleId="style121">
    <w:name w:val="style121"/>
    <w:rsid w:val="009A029A"/>
    <w:rPr>
      <w:color w:val="000000"/>
    </w:rPr>
  </w:style>
  <w:style w:type="character" w:customStyle="1" w:styleId="style2431">
    <w:name w:val="style2431"/>
    <w:rsid w:val="009A029A"/>
    <w:rPr>
      <w:rFonts w:ascii="MS Sans Serif" w:hAnsi="MS Sans Serif" w:hint="default"/>
      <w:sz w:val="21"/>
      <w:szCs w:val="21"/>
    </w:rPr>
  </w:style>
  <w:style w:type="character" w:customStyle="1" w:styleId="style53">
    <w:name w:val="style53"/>
    <w:rsid w:val="009A029A"/>
    <w:rPr>
      <w:rFonts w:ascii="MS Sans Serif" w:hAnsi="MS Sans Serif" w:hint="default"/>
      <w:color w:val="000000"/>
      <w:sz w:val="21"/>
      <w:szCs w:val="21"/>
    </w:rPr>
  </w:style>
  <w:style w:type="character" w:customStyle="1" w:styleId="style157">
    <w:name w:val="style157"/>
    <w:rsid w:val="009A029A"/>
  </w:style>
  <w:style w:type="character" w:customStyle="1" w:styleId="style12">
    <w:name w:val="style12"/>
    <w:rsid w:val="009A029A"/>
  </w:style>
  <w:style w:type="character" w:customStyle="1" w:styleId="ListParagraphChar">
    <w:name w:val="List Paragraph Char"/>
    <w:link w:val="ListParagraph"/>
    <w:uiPriority w:val="34"/>
    <w:rsid w:val="009A029A"/>
    <w:rPr>
      <w:rFonts w:ascii="Calibri" w:eastAsia="Calibri" w:hAnsi="Calibri" w:cs="Angsana New"/>
    </w:rPr>
  </w:style>
  <w:style w:type="paragraph" w:customStyle="1" w:styleId="ColorfulList-Accent11">
    <w:name w:val="Colorful List - Accent 11"/>
    <w:basedOn w:val="Normal"/>
    <w:uiPriority w:val="99"/>
    <w:qFormat/>
    <w:rsid w:val="009A029A"/>
    <w:pPr>
      <w:ind w:left="720"/>
      <w:contextualSpacing/>
    </w:pPr>
    <w:rPr>
      <w:rFonts w:cs="Angsana New"/>
    </w:rPr>
  </w:style>
  <w:style w:type="character" w:customStyle="1" w:styleId="hps">
    <w:name w:val="hps"/>
    <w:rsid w:val="009A029A"/>
  </w:style>
  <w:style w:type="paragraph" w:customStyle="1" w:styleId="ctl">
    <w:name w:val="ctl"/>
    <w:basedOn w:val="Normal"/>
    <w:rsid w:val="009A02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9719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173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87346"/>
    <w:pPr>
      <w:spacing w:line="240" w:lineRule="auto"/>
      <w:jc w:val="left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CF0A43"/>
    <w:rPr>
      <w:rFonts w:ascii="Bold" w:hAnsi="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g.nus.edu.sg/eltwo/abou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jal.eu/index.php/ejal/article/view/15" TargetMode="External"/><Relationship Id="rId17" Type="http://schemas.openxmlformats.org/officeDocument/2006/relationships/hyperlink" Target="http://www.google.co.th/url?sa=t&amp;rct=j&amp;q=&amp;esrc=s&amp;frm=1&amp;source=web&amp;cd=1&amp;cad=rja&amp;uact=8&amp;ved=0ahUKEwi-z-Kn1LjNAhXFrI8KHacoAk4QFggbMAA&amp;url=http%3A%2F%2Fwww.kmitl.ac.th%2F&amp;usg=AFQjCNEovo3Y456UE_yQCqZAFfZuSGIHBw&amp;bvm=bv.124817099,d.c2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a.kmutt.ac.th/dral2014/proceedings_online/84-95%20Woravut%20Jaroongkhongdach-formatte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ola.kmutt.ac.th/sola/index.php/staff/academic-staff/language-studies/woravut-jaroongkhongdach/" TargetMode="External"/><Relationship Id="rId10" Type="http://schemas.openxmlformats.org/officeDocument/2006/relationships/hyperlink" Target="http://www.georgetown.edu/content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etown.edu/departments/linguistics/" TargetMode="External"/><Relationship Id="rId14" Type="http://schemas.openxmlformats.org/officeDocument/2006/relationships/hyperlink" Target="http://www.mcser.org/journal/index.php/ajis/article/download/1443/146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B9BC-1730-49E4-89FB-A52EA96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29180</Words>
  <Characters>166328</Characters>
  <Application>Microsoft Office Word</Application>
  <DocSecurity>0</DocSecurity>
  <Lines>1386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2017-06-01T07:00:00Z</cp:lastPrinted>
  <dcterms:created xsi:type="dcterms:W3CDTF">2018-08-20T07:43:00Z</dcterms:created>
  <dcterms:modified xsi:type="dcterms:W3CDTF">2018-08-20T07:43:00Z</dcterms:modified>
</cp:coreProperties>
</file>